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35" w:rsidRDefault="002629A6">
      <w:pPr>
        <w:pStyle w:val="a3"/>
        <w:rPr>
          <w:rFonts w:hAnsi="ＭＳ 明朝" w:cs="ＭＳ ゴシック"/>
        </w:rPr>
      </w:pPr>
      <w:r>
        <w:rPr>
          <w:rFonts w:hAnsi="ＭＳ 明朝" w:cs="ＭＳ ゴシック" w:hint="eastAsia"/>
        </w:rPr>
        <w:t>様式</w:t>
      </w:r>
      <w:r w:rsidR="00EA71B6">
        <w:rPr>
          <w:rFonts w:hAnsi="ＭＳ 明朝" w:cs="ＭＳ ゴシック" w:hint="eastAsia"/>
        </w:rPr>
        <w:t>第１号の</w:t>
      </w:r>
      <w:r>
        <w:rPr>
          <w:rFonts w:hAnsi="ＭＳ 明朝" w:cs="ＭＳ ゴシック" w:hint="eastAsia"/>
        </w:rPr>
        <w:t xml:space="preserve">２　　</w:t>
      </w:r>
    </w:p>
    <w:p w:rsidR="00B57C35" w:rsidRDefault="00B57C35" w:rsidP="00B57C35">
      <w:pPr>
        <w:widowControl/>
        <w:jc w:val="center"/>
      </w:pPr>
      <w:r>
        <w:rPr>
          <w:rFonts w:hint="eastAsia"/>
        </w:rPr>
        <w:t>指定を受けようとする公の施設の管理に関する事業計画書</w:t>
      </w:r>
    </w:p>
    <w:p w:rsidR="00B57C35" w:rsidRDefault="00B57C35" w:rsidP="00B57C35">
      <w:pPr>
        <w:widowControl/>
        <w:jc w:val="cente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992"/>
        <w:gridCol w:w="1402"/>
        <w:gridCol w:w="3686"/>
      </w:tblGrid>
      <w:tr w:rsidR="00CA4C28" w:rsidTr="00CA4C28">
        <w:trPr>
          <w:trHeight w:val="681"/>
        </w:trPr>
        <w:tc>
          <w:tcPr>
            <w:tcW w:w="1418" w:type="dxa"/>
            <w:vAlign w:val="center"/>
          </w:tcPr>
          <w:p w:rsidR="00CA4C28" w:rsidRDefault="00CA4C28" w:rsidP="00CA4C28">
            <w:pPr>
              <w:widowControl/>
              <w:jc w:val="center"/>
            </w:pPr>
            <w:r>
              <w:rPr>
                <w:rFonts w:hint="eastAsia"/>
              </w:rPr>
              <w:t>施設名</w:t>
            </w:r>
          </w:p>
        </w:tc>
        <w:tc>
          <w:tcPr>
            <w:tcW w:w="8080" w:type="dxa"/>
            <w:gridSpan w:val="3"/>
          </w:tcPr>
          <w:p w:rsidR="00CA4C28" w:rsidRPr="00CA4C28" w:rsidRDefault="00CA4C28" w:rsidP="001972B5">
            <w:pPr>
              <w:widowControl/>
            </w:pPr>
            <w:r>
              <w:rPr>
                <w:rFonts w:hint="eastAsia"/>
              </w:rPr>
              <w:t>川島町</w:t>
            </w:r>
            <w:r w:rsidRPr="001972B5">
              <w:rPr>
                <w:rFonts w:hint="eastAsia"/>
                <w:kern w:val="0"/>
              </w:rPr>
              <w:t>老人福祉センター</w:t>
            </w:r>
            <w:r>
              <w:rPr>
                <w:rFonts w:hint="eastAsia"/>
              </w:rPr>
              <w:t>「やすらぎの郷」</w:t>
            </w:r>
            <w:r w:rsidR="001972B5">
              <w:rPr>
                <w:rFonts w:hint="eastAsia"/>
              </w:rPr>
              <w:t>及び</w:t>
            </w:r>
            <w:r>
              <w:rPr>
                <w:rFonts w:hint="eastAsia"/>
              </w:rPr>
              <w:t>川島町デイ・サービスセンター「やすらぎの郷」</w:t>
            </w:r>
          </w:p>
        </w:tc>
      </w:tr>
      <w:tr w:rsidR="00CA4C28" w:rsidTr="00CA4C28">
        <w:trPr>
          <w:trHeight w:val="712"/>
        </w:trPr>
        <w:tc>
          <w:tcPr>
            <w:tcW w:w="1418" w:type="dxa"/>
            <w:vAlign w:val="center"/>
          </w:tcPr>
          <w:p w:rsidR="00CA4C28" w:rsidRDefault="00CA4C28" w:rsidP="00CA4C28">
            <w:pPr>
              <w:pStyle w:val="a3"/>
              <w:jc w:val="center"/>
              <w:rPr>
                <w:rFonts w:hAnsi="ＭＳ 明朝" w:cs="ＭＳ ゴシック"/>
              </w:rPr>
            </w:pPr>
            <w:r>
              <w:rPr>
                <w:rFonts w:hAnsi="ＭＳ 明朝" w:cs="ＭＳ ゴシック" w:hint="eastAsia"/>
              </w:rPr>
              <w:t>団体名</w:t>
            </w:r>
          </w:p>
        </w:tc>
        <w:tc>
          <w:tcPr>
            <w:tcW w:w="8080" w:type="dxa"/>
            <w:gridSpan w:val="3"/>
          </w:tcPr>
          <w:p w:rsidR="00CA4C28" w:rsidRDefault="00CA4C28" w:rsidP="00CA4C28">
            <w:pPr>
              <w:pStyle w:val="a3"/>
              <w:rPr>
                <w:rFonts w:hAnsi="ＭＳ 明朝" w:cs="ＭＳ ゴシック"/>
              </w:rPr>
            </w:pPr>
          </w:p>
        </w:tc>
      </w:tr>
      <w:tr w:rsidR="00CA4C28" w:rsidTr="00BB73A5">
        <w:trPr>
          <w:trHeight w:val="613"/>
        </w:trPr>
        <w:tc>
          <w:tcPr>
            <w:tcW w:w="1418" w:type="dxa"/>
            <w:vAlign w:val="center"/>
          </w:tcPr>
          <w:p w:rsidR="00CA4C28" w:rsidRDefault="00CA4C28" w:rsidP="00CA4C28">
            <w:pPr>
              <w:pStyle w:val="a3"/>
              <w:jc w:val="center"/>
              <w:rPr>
                <w:rFonts w:hAnsi="ＭＳ 明朝" w:cs="ＭＳ ゴシック"/>
              </w:rPr>
            </w:pPr>
            <w:r>
              <w:rPr>
                <w:rFonts w:hAnsi="ＭＳ 明朝" w:cs="ＭＳ ゴシック" w:hint="eastAsia"/>
              </w:rPr>
              <w:t>代表者名</w:t>
            </w:r>
          </w:p>
        </w:tc>
        <w:tc>
          <w:tcPr>
            <w:tcW w:w="2992" w:type="dxa"/>
          </w:tcPr>
          <w:p w:rsidR="00CA4C28" w:rsidRDefault="00CA4C28" w:rsidP="00CA4C28">
            <w:pPr>
              <w:pStyle w:val="a3"/>
              <w:rPr>
                <w:rFonts w:hAnsi="ＭＳ 明朝" w:cs="ＭＳ ゴシック"/>
              </w:rPr>
            </w:pPr>
          </w:p>
        </w:tc>
        <w:tc>
          <w:tcPr>
            <w:tcW w:w="1402" w:type="dxa"/>
            <w:vAlign w:val="center"/>
          </w:tcPr>
          <w:p w:rsidR="00CA4C28" w:rsidRDefault="00CA4C28" w:rsidP="00BB73A5">
            <w:pPr>
              <w:pStyle w:val="a3"/>
              <w:jc w:val="center"/>
              <w:rPr>
                <w:rFonts w:hAnsi="ＭＳ 明朝" w:cs="ＭＳ ゴシック"/>
              </w:rPr>
            </w:pPr>
            <w:r>
              <w:rPr>
                <w:rFonts w:hAnsi="ＭＳ 明朝" w:cs="ＭＳ ゴシック" w:hint="eastAsia"/>
              </w:rPr>
              <w:t>設立年月日</w:t>
            </w:r>
          </w:p>
        </w:tc>
        <w:tc>
          <w:tcPr>
            <w:tcW w:w="3686" w:type="dxa"/>
            <w:vAlign w:val="center"/>
          </w:tcPr>
          <w:p w:rsidR="00CA4C28" w:rsidRDefault="00CA4C28" w:rsidP="00BB73A5">
            <w:pPr>
              <w:pStyle w:val="a3"/>
              <w:jc w:val="center"/>
              <w:rPr>
                <w:rFonts w:hAnsi="ＭＳ 明朝" w:cs="ＭＳ ゴシック"/>
              </w:rPr>
            </w:pPr>
            <w:r>
              <w:rPr>
                <w:rFonts w:hAnsi="ＭＳ 明朝" w:cs="ＭＳ ゴシック" w:hint="eastAsia"/>
              </w:rPr>
              <w:t>年　　　月　　　日</w:t>
            </w:r>
          </w:p>
        </w:tc>
      </w:tr>
      <w:tr w:rsidR="00CA4C28" w:rsidTr="00CA4C28">
        <w:trPr>
          <w:trHeight w:val="657"/>
        </w:trPr>
        <w:tc>
          <w:tcPr>
            <w:tcW w:w="1418" w:type="dxa"/>
            <w:vAlign w:val="center"/>
          </w:tcPr>
          <w:p w:rsidR="00CA4C28" w:rsidRDefault="00CA4C28" w:rsidP="00CA4C28">
            <w:pPr>
              <w:pStyle w:val="a3"/>
              <w:jc w:val="center"/>
              <w:rPr>
                <w:rFonts w:hAnsi="ＭＳ 明朝" w:cs="ＭＳ ゴシック"/>
              </w:rPr>
            </w:pPr>
            <w:r>
              <w:rPr>
                <w:rFonts w:hAnsi="ＭＳ 明朝" w:cs="ＭＳ ゴシック" w:hint="eastAsia"/>
              </w:rPr>
              <w:t>団体所在地</w:t>
            </w:r>
          </w:p>
        </w:tc>
        <w:tc>
          <w:tcPr>
            <w:tcW w:w="8080" w:type="dxa"/>
            <w:gridSpan w:val="3"/>
          </w:tcPr>
          <w:p w:rsidR="00CA4C28" w:rsidRDefault="00CA4C28" w:rsidP="00CA4C28">
            <w:pPr>
              <w:pStyle w:val="a3"/>
              <w:rPr>
                <w:rFonts w:hAnsi="ＭＳ 明朝" w:cs="ＭＳ ゴシック"/>
              </w:rPr>
            </w:pPr>
          </w:p>
        </w:tc>
      </w:tr>
      <w:tr w:rsidR="00CA4C28" w:rsidTr="00BB73A5">
        <w:trPr>
          <w:trHeight w:val="657"/>
        </w:trPr>
        <w:tc>
          <w:tcPr>
            <w:tcW w:w="1418" w:type="dxa"/>
            <w:vAlign w:val="center"/>
          </w:tcPr>
          <w:p w:rsidR="00CA4C28" w:rsidRDefault="00CA4C28" w:rsidP="00CA4C28">
            <w:pPr>
              <w:pStyle w:val="a3"/>
              <w:jc w:val="center"/>
              <w:rPr>
                <w:rFonts w:hAnsi="ＭＳ 明朝" w:cs="ＭＳ ゴシック"/>
              </w:rPr>
            </w:pPr>
            <w:r>
              <w:rPr>
                <w:rFonts w:hAnsi="ＭＳ 明朝" w:cs="ＭＳ ゴシック" w:hint="eastAsia"/>
              </w:rPr>
              <w:t>電話番号</w:t>
            </w:r>
          </w:p>
        </w:tc>
        <w:tc>
          <w:tcPr>
            <w:tcW w:w="2992" w:type="dxa"/>
          </w:tcPr>
          <w:p w:rsidR="00CA4C28" w:rsidRDefault="00CA4C28" w:rsidP="00CA4C28">
            <w:pPr>
              <w:pStyle w:val="a3"/>
              <w:rPr>
                <w:rFonts w:hAnsi="ＭＳ 明朝" w:cs="ＭＳ ゴシック"/>
              </w:rPr>
            </w:pPr>
          </w:p>
        </w:tc>
        <w:tc>
          <w:tcPr>
            <w:tcW w:w="1402" w:type="dxa"/>
            <w:vAlign w:val="center"/>
          </w:tcPr>
          <w:p w:rsidR="00CA4C28" w:rsidRDefault="00CA4C28" w:rsidP="00BB73A5">
            <w:pPr>
              <w:pStyle w:val="a3"/>
              <w:jc w:val="center"/>
              <w:rPr>
                <w:rFonts w:hAnsi="ＭＳ 明朝" w:cs="ＭＳ ゴシック"/>
              </w:rPr>
            </w:pPr>
            <w:r>
              <w:rPr>
                <w:rFonts w:hAnsi="ＭＳ 明朝" w:cs="ＭＳ ゴシック" w:hint="eastAsia"/>
              </w:rPr>
              <w:t>FAX番号</w:t>
            </w:r>
          </w:p>
        </w:tc>
        <w:tc>
          <w:tcPr>
            <w:tcW w:w="3686" w:type="dxa"/>
            <w:vAlign w:val="center"/>
          </w:tcPr>
          <w:p w:rsidR="00CA4C28" w:rsidRDefault="00CA4C28" w:rsidP="00BB73A5">
            <w:pPr>
              <w:pStyle w:val="a3"/>
              <w:jc w:val="center"/>
              <w:rPr>
                <w:rFonts w:hAnsi="ＭＳ 明朝" w:cs="ＭＳ ゴシック"/>
              </w:rPr>
            </w:pPr>
          </w:p>
        </w:tc>
      </w:tr>
    </w:tbl>
    <w:p w:rsidR="00B57C35" w:rsidRDefault="00B57C35" w:rsidP="00B57C35">
      <w:pPr>
        <w:widowControl/>
        <w:jc w:val="left"/>
      </w:pPr>
      <w:r>
        <w:rPr>
          <w:rFonts w:hint="eastAsia"/>
        </w:rPr>
        <w:t>（記載上の注意）</w:t>
      </w:r>
    </w:p>
    <w:p w:rsidR="002629A6" w:rsidRPr="001972B5" w:rsidRDefault="00B57C35" w:rsidP="00DD2C52">
      <w:pPr>
        <w:widowControl/>
        <w:jc w:val="left"/>
      </w:pPr>
      <w:r>
        <w:rPr>
          <w:rFonts w:hint="eastAsia"/>
        </w:rPr>
        <w:t xml:space="preserve">　※用紙はＡ４判縦、書式は自由とします。必要であれば図表添付も可とします。</w:t>
      </w:r>
    </w:p>
    <w:p w:rsidR="002629A6" w:rsidRDefault="00BB73A5" w:rsidP="00EA71B6">
      <w:pPr>
        <w:pStyle w:val="a3"/>
        <w:rPr>
          <w:rFonts w:hAnsi="ＭＳ 明朝"/>
        </w:rPr>
      </w:pPr>
      <w:r>
        <w:rPr>
          <w:rFonts w:hAnsi="ＭＳ 明朝"/>
        </w:rPr>
        <w:br w:type="page"/>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2629A6" w:rsidTr="00EA71B6">
        <w:trPr>
          <w:trHeight w:val="1366"/>
        </w:trPr>
        <w:tc>
          <w:tcPr>
            <w:tcW w:w="9498" w:type="dxa"/>
          </w:tcPr>
          <w:p w:rsidR="00EA71B6" w:rsidRDefault="002629A6" w:rsidP="00EA71B6">
            <w:pPr>
              <w:rPr>
                <w:rFonts w:hAnsi="ＭＳ 明朝"/>
                <w:szCs w:val="21"/>
              </w:rPr>
            </w:pPr>
            <w:r>
              <w:rPr>
                <w:rFonts w:hAnsi="ＭＳ 明朝" w:hint="eastAsia"/>
                <w:szCs w:val="21"/>
              </w:rPr>
              <w:lastRenderedPageBreak/>
              <w:t xml:space="preserve">１　</w:t>
            </w:r>
            <w:r w:rsidR="00B57C35">
              <w:rPr>
                <w:rFonts w:hAnsi="ＭＳ 明朝" w:hint="eastAsia"/>
                <w:szCs w:val="21"/>
              </w:rPr>
              <w:t>申請団体に関すること</w:t>
            </w:r>
          </w:p>
          <w:p w:rsidR="00B57C35" w:rsidRDefault="00B57C35" w:rsidP="001972B5">
            <w:pPr>
              <w:ind w:firstLineChars="100" w:firstLine="240"/>
              <w:rPr>
                <w:rFonts w:hAnsi="ＭＳ 明朝"/>
                <w:szCs w:val="21"/>
              </w:rPr>
            </w:pPr>
            <w:r>
              <w:rPr>
                <w:rFonts w:hAnsi="ＭＳ 明朝" w:hint="eastAsia"/>
                <w:szCs w:val="21"/>
              </w:rPr>
              <w:t>(1) 申請団体の経営及び管理運営方針について</w:t>
            </w:r>
          </w:p>
          <w:p w:rsidR="00B57C35" w:rsidRDefault="00B57C35" w:rsidP="001972B5">
            <w:pPr>
              <w:ind w:firstLineChars="100" w:firstLine="240"/>
              <w:rPr>
                <w:rFonts w:hAnsi="ＭＳ 明朝"/>
                <w:szCs w:val="21"/>
              </w:rPr>
            </w:pPr>
            <w:r>
              <w:rPr>
                <w:rFonts w:hAnsi="ＭＳ 明朝" w:hint="eastAsia"/>
                <w:szCs w:val="21"/>
              </w:rPr>
              <w:t>(2) 申請団体の事業実績（活動実績）について</w:t>
            </w:r>
          </w:p>
        </w:tc>
      </w:tr>
      <w:tr w:rsidR="002629A6" w:rsidTr="00EA71B6">
        <w:trPr>
          <w:trHeight w:val="10538"/>
        </w:trPr>
        <w:tc>
          <w:tcPr>
            <w:tcW w:w="9498" w:type="dxa"/>
          </w:tcPr>
          <w:p w:rsidR="002629A6" w:rsidRDefault="002629A6">
            <w:pPr>
              <w:rPr>
                <w:rFonts w:hAnsi="ＭＳ 明朝"/>
                <w:szCs w:val="21"/>
              </w:rPr>
            </w:pPr>
          </w:p>
        </w:tc>
      </w:tr>
    </w:tbl>
    <w:p w:rsidR="00AF4856" w:rsidRDefault="002629A6">
      <w:pPr>
        <w:jc w:val="right"/>
        <w:rPr>
          <w:rFonts w:hAnsi="ＭＳ 明朝"/>
          <w:szCs w:val="21"/>
        </w:rPr>
      </w:pPr>
      <w:r>
        <w:rPr>
          <w:rFonts w:hAnsi="ＭＳ 明朝" w:hint="eastAsia"/>
          <w:szCs w:val="21"/>
        </w:rPr>
        <w:t>（　／　）　※Ａ４版１ページ以内でおまとめください。</w:t>
      </w:r>
    </w:p>
    <w:p w:rsidR="002629A6" w:rsidRDefault="00AF4856" w:rsidP="00AF4856">
      <w:pPr>
        <w:rPr>
          <w:rFonts w:hAnsi="ＭＳ 明朝"/>
          <w:szCs w:val="21"/>
        </w:rPr>
      </w:pPr>
      <w:r>
        <w:rPr>
          <w:rFonts w:hAnsi="ＭＳ 明朝"/>
          <w:szCs w:val="21"/>
        </w:rPr>
        <w:br w:type="page"/>
      </w:r>
      <w:r>
        <w:rPr>
          <w:rFonts w:hAnsi="ＭＳ 明朝" w:hint="eastAsia"/>
          <w:szCs w:val="21"/>
        </w:rPr>
        <w:lastRenderedPageBreak/>
        <w:t>（仕様書２</w:t>
      </w:r>
      <w:r w:rsidR="00A67355">
        <w:rPr>
          <w:rFonts w:hint="eastAsia"/>
        </w:rPr>
        <w:t>「センターの管理等に関する管理の基本的な考え方</w:t>
      </w:r>
      <w:r>
        <w:rPr>
          <w:rFonts w:hint="eastAsia"/>
        </w:rPr>
        <w:t>」</w:t>
      </w:r>
      <w:r>
        <w:rPr>
          <w:rFonts w:hAnsi="ＭＳ 明朝" w:hint="eastAsia"/>
          <w:szCs w:val="21"/>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629A6" w:rsidTr="00AF4856">
        <w:trPr>
          <w:trHeight w:val="1350"/>
        </w:trPr>
        <w:tc>
          <w:tcPr>
            <w:tcW w:w="9356" w:type="dxa"/>
          </w:tcPr>
          <w:p w:rsidR="002629A6" w:rsidRDefault="002629A6" w:rsidP="00AF4856">
            <w:pPr>
              <w:rPr>
                <w:rFonts w:hAnsi="ＭＳ 明朝"/>
                <w:szCs w:val="21"/>
              </w:rPr>
            </w:pPr>
            <w:r>
              <w:rPr>
                <w:rFonts w:hAnsi="ＭＳ 明朝" w:hint="eastAsia"/>
                <w:szCs w:val="21"/>
              </w:rPr>
              <w:br w:type="page"/>
              <w:t xml:space="preserve">２　</w:t>
            </w:r>
            <w:r w:rsidR="00B57C35">
              <w:rPr>
                <w:rFonts w:hAnsi="ＭＳ 明朝" w:hint="eastAsia"/>
                <w:szCs w:val="21"/>
              </w:rPr>
              <w:t>施設の管理運営の基本的な考え方</w:t>
            </w:r>
          </w:p>
          <w:p w:rsidR="002629A6" w:rsidRDefault="00B57C35" w:rsidP="001972B5">
            <w:pPr>
              <w:ind w:firstLineChars="100" w:firstLine="240"/>
              <w:rPr>
                <w:rFonts w:hAnsi="ＭＳ 明朝"/>
                <w:szCs w:val="21"/>
              </w:rPr>
            </w:pPr>
            <w:r>
              <w:rPr>
                <w:rFonts w:hAnsi="ＭＳ 明朝" w:hint="eastAsia"/>
                <w:szCs w:val="21"/>
              </w:rPr>
              <w:t>(1) 川島町の</w:t>
            </w:r>
            <w:r w:rsidR="002629A6">
              <w:rPr>
                <w:rFonts w:hAnsi="ＭＳ 明朝" w:hint="eastAsia"/>
                <w:szCs w:val="21"/>
              </w:rPr>
              <w:t>特徴や</w:t>
            </w:r>
            <w:r w:rsidR="00DD2C52">
              <w:rPr>
                <w:rFonts w:hAnsi="ＭＳ 明朝" w:hint="eastAsia"/>
                <w:szCs w:val="21"/>
              </w:rPr>
              <w:t>施設</w:t>
            </w:r>
            <w:r w:rsidR="002629A6">
              <w:rPr>
                <w:rFonts w:hAnsi="ＭＳ 明朝" w:hint="eastAsia"/>
                <w:szCs w:val="21"/>
              </w:rPr>
              <w:t>の設置目的</w:t>
            </w:r>
            <w:r>
              <w:rPr>
                <w:rFonts w:hAnsi="ＭＳ 明朝" w:hint="eastAsia"/>
                <w:szCs w:val="21"/>
              </w:rPr>
              <w:t>に対する、</w:t>
            </w:r>
            <w:r w:rsidR="00DD2C52">
              <w:rPr>
                <w:rFonts w:hAnsi="ＭＳ 明朝" w:hint="eastAsia"/>
                <w:szCs w:val="21"/>
              </w:rPr>
              <w:t>施設</w:t>
            </w:r>
            <w:r>
              <w:rPr>
                <w:rFonts w:hAnsi="ＭＳ 明朝" w:hint="eastAsia"/>
                <w:szCs w:val="21"/>
              </w:rPr>
              <w:t>管理</w:t>
            </w:r>
            <w:r w:rsidR="002629A6">
              <w:rPr>
                <w:rFonts w:hAnsi="ＭＳ 明朝" w:hint="eastAsia"/>
                <w:szCs w:val="21"/>
              </w:rPr>
              <w:t>運営の</w:t>
            </w:r>
            <w:r>
              <w:rPr>
                <w:rFonts w:hAnsi="ＭＳ 明朝" w:hint="eastAsia"/>
                <w:szCs w:val="21"/>
              </w:rPr>
              <w:t>基本的な</w:t>
            </w:r>
            <w:r w:rsidR="002629A6">
              <w:rPr>
                <w:rFonts w:hAnsi="ＭＳ 明朝" w:hint="eastAsia"/>
                <w:szCs w:val="21"/>
              </w:rPr>
              <w:t>考え方</w:t>
            </w:r>
          </w:p>
          <w:p w:rsidR="00B57C35" w:rsidRDefault="00B57C35" w:rsidP="001972B5">
            <w:pPr>
              <w:ind w:firstLineChars="100" w:firstLine="240"/>
              <w:rPr>
                <w:rFonts w:hAnsi="ＭＳ 明朝"/>
                <w:szCs w:val="21"/>
              </w:rPr>
            </w:pPr>
            <w:r>
              <w:rPr>
                <w:rFonts w:hAnsi="ＭＳ 明朝" w:hint="eastAsia"/>
                <w:szCs w:val="21"/>
              </w:rPr>
              <w:t xml:space="preserve">(2) </w:t>
            </w:r>
            <w:r w:rsidR="00DD2C52">
              <w:rPr>
                <w:rFonts w:hAnsi="ＭＳ 明朝" w:hint="eastAsia"/>
                <w:szCs w:val="21"/>
              </w:rPr>
              <w:t>効率的な施設の管理運営の考え方</w:t>
            </w:r>
          </w:p>
          <w:p w:rsidR="00DD2C52" w:rsidRPr="00B57C35" w:rsidRDefault="00DD2C52" w:rsidP="001972B5">
            <w:pPr>
              <w:ind w:firstLineChars="100" w:firstLine="240"/>
              <w:rPr>
                <w:rFonts w:hAnsi="ＭＳ 明朝"/>
                <w:szCs w:val="21"/>
              </w:rPr>
            </w:pPr>
            <w:r>
              <w:rPr>
                <w:rFonts w:hAnsi="ＭＳ 明朝" w:hint="eastAsia"/>
                <w:szCs w:val="21"/>
              </w:rPr>
              <w:t xml:space="preserve">(3) </w:t>
            </w:r>
            <w:r>
              <w:rPr>
                <w:rFonts w:hint="eastAsia"/>
              </w:rPr>
              <w:t>管理運営経費の節減に対する考え方</w:t>
            </w:r>
          </w:p>
        </w:tc>
      </w:tr>
      <w:tr w:rsidR="002629A6" w:rsidTr="00AF4856">
        <w:trPr>
          <w:trHeight w:val="11343"/>
        </w:trPr>
        <w:tc>
          <w:tcPr>
            <w:tcW w:w="9356" w:type="dxa"/>
          </w:tcPr>
          <w:p w:rsidR="002629A6" w:rsidRDefault="002629A6">
            <w:pPr>
              <w:rPr>
                <w:rFonts w:hAnsi="ＭＳ 明朝"/>
                <w:szCs w:val="21"/>
              </w:rPr>
            </w:pPr>
          </w:p>
        </w:tc>
      </w:tr>
    </w:tbl>
    <w:p w:rsidR="00AF4856" w:rsidRDefault="002629A6">
      <w:pPr>
        <w:jc w:val="right"/>
        <w:rPr>
          <w:rFonts w:hAnsi="ＭＳ 明朝"/>
          <w:szCs w:val="21"/>
        </w:rPr>
      </w:pPr>
      <w:r>
        <w:rPr>
          <w:rFonts w:hAnsi="ＭＳ 明朝" w:hint="eastAsia"/>
          <w:szCs w:val="21"/>
        </w:rPr>
        <w:t>（　／　）　※Ａ４版１ページ以内でおまとめください。</w:t>
      </w:r>
    </w:p>
    <w:p w:rsidR="002629A6" w:rsidRDefault="00AF4856" w:rsidP="00AF4856">
      <w:pPr>
        <w:rPr>
          <w:rFonts w:hAnsi="ＭＳ 明朝"/>
          <w:szCs w:val="21"/>
        </w:rPr>
      </w:pPr>
      <w:r>
        <w:rPr>
          <w:rFonts w:hAnsi="ＭＳ 明朝"/>
          <w:szCs w:val="21"/>
        </w:rPr>
        <w:br w:type="page"/>
      </w:r>
      <w:r>
        <w:rPr>
          <w:rFonts w:hAnsi="ＭＳ 明朝" w:hint="eastAsia"/>
          <w:szCs w:val="21"/>
        </w:rPr>
        <w:lastRenderedPageBreak/>
        <w:t>（仕様書</w:t>
      </w:r>
      <w:r>
        <w:rPr>
          <w:rFonts w:hint="eastAsia"/>
        </w:rPr>
        <w:t>７「業務内容」(1) センターの職員配置関係）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629A6" w:rsidTr="00AF4856">
        <w:trPr>
          <w:trHeight w:val="1350"/>
        </w:trPr>
        <w:tc>
          <w:tcPr>
            <w:tcW w:w="9356" w:type="dxa"/>
          </w:tcPr>
          <w:p w:rsidR="002629A6" w:rsidRDefault="002629A6" w:rsidP="00DD2C52">
            <w:pPr>
              <w:rPr>
                <w:rFonts w:hAnsi="ＭＳ 明朝"/>
                <w:kern w:val="0"/>
                <w:szCs w:val="21"/>
              </w:rPr>
            </w:pPr>
            <w:r>
              <w:rPr>
                <w:rFonts w:hAnsi="ＭＳ 明朝"/>
                <w:szCs w:val="21"/>
              </w:rPr>
              <w:br w:type="page"/>
            </w:r>
            <w:r>
              <w:rPr>
                <w:rFonts w:hAnsi="ＭＳ 明朝" w:hint="eastAsia"/>
                <w:szCs w:val="21"/>
              </w:rPr>
              <w:t xml:space="preserve">３　</w:t>
            </w:r>
            <w:r w:rsidR="00DD2C52">
              <w:rPr>
                <w:rFonts w:hAnsi="ＭＳ 明朝" w:hint="eastAsia"/>
                <w:kern w:val="0"/>
                <w:szCs w:val="21"/>
              </w:rPr>
              <w:t>施設の職員配置について</w:t>
            </w:r>
          </w:p>
          <w:p w:rsidR="00E3194C" w:rsidRDefault="00E3194C" w:rsidP="001972B5">
            <w:pPr>
              <w:ind w:firstLineChars="100" w:firstLine="240"/>
              <w:rPr>
                <w:rFonts w:hAnsi="ＭＳ 明朝"/>
                <w:kern w:val="0"/>
                <w:szCs w:val="21"/>
              </w:rPr>
            </w:pPr>
            <w:r>
              <w:rPr>
                <w:rFonts w:hAnsi="ＭＳ 明朝" w:hint="eastAsia"/>
                <w:kern w:val="0"/>
                <w:szCs w:val="21"/>
              </w:rPr>
              <w:t xml:space="preserve">(1) </w:t>
            </w:r>
            <w:r>
              <w:rPr>
                <w:rFonts w:hint="eastAsia"/>
              </w:rPr>
              <w:t>施設運営の実施体制及び組織（※別紙</w:t>
            </w:r>
            <w:r w:rsidR="00AF4856">
              <w:rPr>
                <w:rFonts w:hint="eastAsia"/>
              </w:rPr>
              <w:t>可</w:t>
            </w:r>
            <w:r>
              <w:rPr>
                <w:rFonts w:hint="eastAsia"/>
              </w:rPr>
              <w:t>）</w:t>
            </w:r>
          </w:p>
          <w:p w:rsidR="00DD2C52" w:rsidRDefault="00E3194C" w:rsidP="001972B5">
            <w:pPr>
              <w:ind w:firstLineChars="100" w:firstLine="240"/>
              <w:rPr>
                <w:rFonts w:hAnsi="ＭＳ 明朝"/>
                <w:szCs w:val="21"/>
              </w:rPr>
            </w:pPr>
            <w:r>
              <w:rPr>
                <w:rFonts w:hAnsi="ＭＳ 明朝" w:hint="eastAsia"/>
                <w:szCs w:val="21"/>
              </w:rPr>
              <w:t>(2</w:t>
            </w:r>
            <w:r w:rsidR="00DD2C52">
              <w:rPr>
                <w:rFonts w:hAnsi="ＭＳ 明朝" w:hint="eastAsia"/>
                <w:szCs w:val="21"/>
              </w:rPr>
              <w:t xml:space="preserve">) </w:t>
            </w:r>
            <w:r>
              <w:rPr>
                <w:rFonts w:hint="eastAsia"/>
              </w:rPr>
              <w:t>管理運営の実施体制及び組織</w:t>
            </w:r>
            <w:r>
              <w:rPr>
                <w:rFonts w:hAnsi="ＭＳ 明朝" w:hint="eastAsia"/>
                <w:szCs w:val="21"/>
              </w:rPr>
              <w:t>（※別紙</w:t>
            </w:r>
            <w:r w:rsidR="00AF4856">
              <w:rPr>
                <w:rFonts w:hAnsi="ＭＳ 明朝" w:hint="eastAsia"/>
                <w:szCs w:val="21"/>
              </w:rPr>
              <w:t>可</w:t>
            </w:r>
            <w:r>
              <w:rPr>
                <w:rFonts w:hAnsi="ＭＳ 明朝" w:hint="eastAsia"/>
                <w:szCs w:val="21"/>
              </w:rPr>
              <w:t>）</w:t>
            </w:r>
          </w:p>
          <w:p w:rsidR="00DD2C52" w:rsidRDefault="00DD2C52" w:rsidP="001972B5">
            <w:pPr>
              <w:ind w:leftChars="100" w:left="480" w:hangingChars="100" w:hanging="240"/>
              <w:rPr>
                <w:rFonts w:hAnsi="ＭＳ 明朝"/>
                <w:szCs w:val="21"/>
              </w:rPr>
            </w:pPr>
            <w:r>
              <w:rPr>
                <w:rFonts w:hAnsi="ＭＳ 明朝" w:hint="eastAsia"/>
                <w:szCs w:val="21"/>
              </w:rPr>
              <w:t>(</w:t>
            </w:r>
            <w:r w:rsidR="00E3194C">
              <w:rPr>
                <w:rFonts w:hAnsi="ＭＳ 明朝" w:hint="eastAsia"/>
                <w:szCs w:val="21"/>
              </w:rPr>
              <w:t>3</w:t>
            </w:r>
            <w:r>
              <w:rPr>
                <w:rFonts w:hAnsi="ＭＳ 明朝" w:hint="eastAsia"/>
                <w:szCs w:val="21"/>
              </w:rPr>
              <w:t>)</w:t>
            </w:r>
            <w:r w:rsidR="00E3194C">
              <w:rPr>
                <w:rFonts w:hAnsi="ＭＳ 明朝" w:hint="eastAsia"/>
                <w:szCs w:val="21"/>
              </w:rPr>
              <w:t xml:space="preserve"> </w:t>
            </w:r>
            <w:r w:rsidR="00E3194C">
              <w:rPr>
                <w:rFonts w:hint="eastAsia"/>
              </w:rPr>
              <w:t>施設の管理に必要な研修及び施設の職員として必要な知識や経験を積むことができる研修等の実施計画について</w:t>
            </w:r>
          </w:p>
        </w:tc>
      </w:tr>
      <w:tr w:rsidR="002629A6" w:rsidTr="00AF4856">
        <w:trPr>
          <w:trHeight w:val="10297"/>
        </w:trPr>
        <w:tc>
          <w:tcPr>
            <w:tcW w:w="9356" w:type="dxa"/>
          </w:tcPr>
          <w:p w:rsidR="002629A6" w:rsidRDefault="002629A6">
            <w:pPr>
              <w:rPr>
                <w:rFonts w:hAnsi="ＭＳ 明朝"/>
                <w:szCs w:val="21"/>
              </w:rPr>
            </w:pPr>
          </w:p>
        </w:tc>
      </w:tr>
    </w:tbl>
    <w:p w:rsidR="00AF4856" w:rsidRDefault="002629A6">
      <w:pPr>
        <w:jc w:val="right"/>
        <w:rPr>
          <w:rFonts w:hAnsi="ＭＳ 明朝"/>
          <w:szCs w:val="21"/>
        </w:rPr>
      </w:pPr>
      <w:r>
        <w:rPr>
          <w:rFonts w:hAnsi="ＭＳ 明朝" w:hint="eastAsia"/>
          <w:szCs w:val="21"/>
        </w:rPr>
        <w:t>（　／　）　※Ａ４版１ページ以内でおまとめください。</w:t>
      </w:r>
    </w:p>
    <w:p w:rsidR="00AF4856" w:rsidRDefault="00AF4856" w:rsidP="00AF4856">
      <w:pPr>
        <w:rPr>
          <w:rFonts w:hAnsi="ＭＳ 明朝"/>
          <w:szCs w:val="21"/>
        </w:rPr>
      </w:pPr>
      <w:r>
        <w:rPr>
          <w:rFonts w:hAnsi="ＭＳ 明朝"/>
          <w:szCs w:val="21"/>
        </w:rPr>
        <w:br w:type="page"/>
      </w:r>
      <w:r>
        <w:rPr>
          <w:rFonts w:hAnsi="ＭＳ 明朝" w:hint="eastAsia"/>
          <w:szCs w:val="21"/>
        </w:rPr>
        <w:lastRenderedPageBreak/>
        <w:t>（仕様書</w:t>
      </w:r>
      <w:r>
        <w:rPr>
          <w:rFonts w:hint="eastAsia"/>
        </w:rPr>
        <w:t>７「業務内容」(2) センターの運営事業関係）</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2629A6" w:rsidTr="00E3194C">
        <w:trPr>
          <w:trHeight w:val="1350"/>
        </w:trPr>
        <w:tc>
          <w:tcPr>
            <w:tcW w:w="9498" w:type="dxa"/>
          </w:tcPr>
          <w:p w:rsidR="002629A6" w:rsidRDefault="002629A6">
            <w:pPr>
              <w:rPr>
                <w:rFonts w:hAnsi="ＭＳ 明朝"/>
                <w:szCs w:val="21"/>
              </w:rPr>
            </w:pPr>
            <w:r>
              <w:rPr>
                <w:rFonts w:hAnsi="ＭＳ 明朝"/>
                <w:szCs w:val="21"/>
              </w:rPr>
              <w:br w:type="page"/>
            </w:r>
            <w:r>
              <w:rPr>
                <w:rFonts w:hAnsi="ＭＳ 明朝" w:hint="eastAsia"/>
                <w:szCs w:val="21"/>
              </w:rPr>
              <w:t xml:space="preserve">４　</w:t>
            </w:r>
            <w:r w:rsidR="00E3194C">
              <w:rPr>
                <w:rFonts w:hint="eastAsia"/>
              </w:rPr>
              <w:t>センターの運営事業に</w:t>
            </w:r>
            <w:r>
              <w:rPr>
                <w:rFonts w:hAnsi="ＭＳ 明朝" w:hint="eastAsia"/>
                <w:szCs w:val="21"/>
              </w:rPr>
              <w:t>対する</w:t>
            </w:r>
            <w:r w:rsidR="00E3194C">
              <w:rPr>
                <w:rFonts w:hAnsi="ＭＳ 明朝" w:hint="eastAsia"/>
                <w:szCs w:val="21"/>
              </w:rPr>
              <w:t>考え方及び計画等</w:t>
            </w:r>
            <w:r w:rsidR="00BB73A5">
              <w:rPr>
                <w:rFonts w:hAnsi="ＭＳ 明朝" w:hint="eastAsia"/>
                <w:szCs w:val="21"/>
              </w:rPr>
              <w:t>（※別紙可）</w:t>
            </w:r>
          </w:p>
          <w:p w:rsidR="00E3194C" w:rsidRDefault="00E3194C" w:rsidP="00E3194C">
            <w:pPr>
              <w:ind w:firstLineChars="100" w:firstLine="240"/>
            </w:pPr>
            <w:r>
              <w:rPr>
                <w:rFonts w:hint="eastAsia"/>
              </w:rPr>
              <w:t>(1) 高齢者及び住民に対する各種の相談業務について</w:t>
            </w:r>
          </w:p>
          <w:p w:rsidR="002629A6" w:rsidRDefault="00E3194C" w:rsidP="001972B5">
            <w:pPr>
              <w:ind w:leftChars="100" w:left="504" w:hangingChars="110" w:hanging="264"/>
              <w:rPr>
                <w:rFonts w:hAnsi="ＭＳ 明朝"/>
                <w:szCs w:val="21"/>
              </w:rPr>
            </w:pPr>
            <w:r>
              <w:rPr>
                <w:rFonts w:hAnsi="ＭＳ 明朝" w:hint="eastAsia"/>
                <w:szCs w:val="21"/>
              </w:rPr>
              <w:t xml:space="preserve">(2) </w:t>
            </w:r>
            <w:r w:rsidR="00AF4856">
              <w:rPr>
                <w:rFonts w:hint="eastAsia"/>
              </w:rPr>
              <w:t>高齢者及び住民に対する</w:t>
            </w:r>
            <w:r w:rsidR="001972B5">
              <w:rPr>
                <w:rFonts w:hint="eastAsia"/>
              </w:rPr>
              <w:t>健康の増進及び教養の向上、</w:t>
            </w:r>
            <w:r>
              <w:rPr>
                <w:rFonts w:hint="eastAsia"/>
              </w:rPr>
              <w:t>レクリエーション</w:t>
            </w:r>
            <w:r w:rsidR="001972B5">
              <w:rPr>
                <w:rFonts w:hint="eastAsia"/>
              </w:rPr>
              <w:t>等事業の計画</w:t>
            </w:r>
            <w:r w:rsidR="00AF4856">
              <w:rPr>
                <w:rFonts w:hint="eastAsia"/>
              </w:rPr>
              <w:t>について</w:t>
            </w:r>
          </w:p>
          <w:p w:rsidR="002629A6" w:rsidRDefault="00AF4856" w:rsidP="00AF4856">
            <w:pPr>
              <w:ind w:firstLineChars="100" w:firstLine="240"/>
              <w:rPr>
                <w:rFonts w:hAnsi="ＭＳ 明朝"/>
                <w:szCs w:val="21"/>
              </w:rPr>
            </w:pPr>
            <w:r>
              <w:rPr>
                <w:rFonts w:hAnsi="ＭＳ 明朝" w:hint="eastAsia"/>
                <w:szCs w:val="21"/>
              </w:rPr>
              <w:t xml:space="preserve">(3) </w:t>
            </w:r>
            <w:r>
              <w:rPr>
                <w:rFonts w:hint="eastAsia"/>
              </w:rPr>
              <w:t>高齢者や住民に対する健康で明るい生活を営むための様々な事業について</w:t>
            </w:r>
          </w:p>
        </w:tc>
      </w:tr>
      <w:tr w:rsidR="002629A6" w:rsidTr="00E3194C">
        <w:trPr>
          <w:trHeight w:val="10898"/>
        </w:trPr>
        <w:tc>
          <w:tcPr>
            <w:tcW w:w="9498" w:type="dxa"/>
          </w:tcPr>
          <w:p w:rsidR="002629A6" w:rsidRDefault="002629A6">
            <w:pPr>
              <w:rPr>
                <w:rFonts w:hAnsi="ＭＳ 明朝"/>
                <w:szCs w:val="21"/>
              </w:rPr>
            </w:pPr>
          </w:p>
        </w:tc>
      </w:tr>
    </w:tbl>
    <w:p w:rsidR="00AF4856" w:rsidRDefault="002629A6">
      <w:pPr>
        <w:jc w:val="right"/>
        <w:rPr>
          <w:rFonts w:hAnsi="ＭＳ 明朝"/>
          <w:szCs w:val="21"/>
        </w:rPr>
      </w:pPr>
      <w:r>
        <w:rPr>
          <w:rFonts w:hAnsi="ＭＳ 明朝" w:hint="eastAsia"/>
          <w:szCs w:val="21"/>
        </w:rPr>
        <w:t>（　／　）　※Ａ４版１ページ以内でおまとめください。</w:t>
      </w:r>
    </w:p>
    <w:p w:rsidR="00AF4856" w:rsidRPr="00AF4856" w:rsidRDefault="00AF4856" w:rsidP="00AF4856">
      <w:r>
        <w:rPr>
          <w:rFonts w:hAnsi="ＭＳ 明朝"/>
          <w:szCs w:val="21"/>
        </w:rPr>
        <w:br w:type="page"/>
      </w:r>
      <w:r>
        <w:rPr>
          <w:rFonts w:hAnsi="ＭＳ 明朝" w:hint="eastAsia"/>
          <w:szCs w:val="21"/>
        </w:rPr>
        <w:lastRenderedPageBreak/>
        <w:t>（仕様書</w:t>
      </w:r>
      <w:r>
        <w:rPr>
          <w:rFonts w:hint="eastAsia"/>
        </w:rPr>
        <w:t>７「業務内容」(3) センターの利用許可及び仕様書８「管理運営経費」関係）</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AF4856" w:rsidTr="00A86E9E">
        <w:trPr>
          <w:trHeight w:val="1508"/>
        </w:trPr>
        <w:tc>
          <w:tcPr>
            <w:tcW w:w="9498" w:type="dxa"/>
          </w:tcPr>
          <w:p w:rsidR="00AF4856" w:rsidRDefault="00AF4856" w:rsidP="00A86E9E">
            <w:pPr>
              <w:rPr>
                <w:rFonts w:hAnsi="ＭＳ 明朝"/>
                <w:szCs w:val="21"/>
              </w:rPr>
            </w:pPr>
            <w:r>
              <w:rPr>
                <w:rFonts w:hAnsi="ＭＳ 明朝"/>
                <w:szCs w:val="21"/>
              </w:rPr>
              <w:br w:type="page"/>
            </w:r>
            <w:r>
              <w:rPr>
                <w:rFonts w:hAnsi="ＭＳ 明朝" w:hint="eastAsia"/>
                <w:szCs w:val="21"/>
              </w:rPr>
              <w:t>５　施設の利用許可業務及び利用料の徴収について</w:t>
            </w:r>
          </w:p>
          <w:p w:rsidR="00AF4856" w:rsidRDefault="00AF4856" w:rsidP="00A86E9E">
            <w:pPr>
              <w:ind w:firstLineChars="100" w:firstLine="240"/>
            </w:pPr>
            <w:r>
              <w:rPr>
                <w:rFonts w:hint="eastAsia"/>
              </w:rPr>
              <w:t>(1) 施設の利用許可事務及び利用料金徴収事務に対する考え方について</w:t>
            </w:r>
          </w:p>
          <w:p w:rsidR="00AF4856" w:rsidRDefault="00AF4856" w:rsidP="00A86E9E">
            <w:pPr>
              <w:ind w:firstLineChars="100" w:firstLine="240"/>
              <w:rPr>
                <w:rFonts w:hAnsi="ＭＳ 明朝"/>
                <w:szCs w:val="21"/>
              </w:rPr>
            </w:pPr>
            <w:r>
              <w:rPr>
                <w:rFonts w:hAnsi="ＭＳ 明朝" w:hint="eastAsia"/>
                <w:szCs w:val="21"/>
              </w:rPr>
              <w:t>(2) 施設の収支と管理運営経費に対する考え方について</w:t>
            </w:r>
          </w:p>
        </w:tc>
      </w:tr>
      <w:tr w:rsidR="00AF4856" w:rsidTr="00A86E9E">
        <w:trPr>
          <w:trHeight w:val="10898"/>
        </w:trPr>
        <w:tc>
          <w:tcPr>
            <w:tcW w:w="9498" w:type="dxa"/>
          </w:tcPr>
          <w:p w:rsidR="00AF4856" w:rsidRDefault="00AF4856" w:rsidP="00A86E9E">
            <w:pPr>
              <w:rPr>
                <w:rFonts w:hAnsi="ＭＳ 明朝"/>
                <w:szCs w:val="21"/>
              </w:rPr>
            </w:pPr>
          </w:p>
        </w:tc>
      </w:tr>
    </w:tbl>
    <w:p w:rsidR="00AF4856" w:rsidRDefault="00AF4856" w:rsidP="00AF4856">
      <w:pPr>
        <w:jc w:val="right"/>
        <w:rPr>
          <w:rFonts w:hAnsi="ＭＳ 明朝"/>
          <w:szCs w:val="21"/>
        </w:rPr>
      </w:pPr>
      <w:r>
        <w:rPr>
          <w:rFonts w:hAnsi="ＭＳ 明朝" w:hint="eastAsia"/>
          <w:szCs w:val="21"/>
        </w:rPr>
        <w:t>（　／　）　※Ａ４版１ページ以内でおまとめください。</w:t>
      </w:r>
    </w:p>
    <w:p w:rsidR="00AF4856" w:rsidRDefault="00AF4856" w:rsidP="00AF4856">
      <w:pPr>
        <w:rPr>
          <w:rFonts w:hAnsi="ＭＳ 明朝"/>
          <w:szCs w:val="21"/>
        </w:rPr>
      </w:pPr>
      <w:r>
        <w:rPr>
          <w:rFonts w:hAnsi="ＭＳ 明朝"/>
          <w:szCs w:val="21"/>
        </w:rPr>
        <w:br w:type="page"/>
      </w:r>
      <w:r>
        <w:rPr>
          <w:rFonts w:hAnsi="ＭＳ 明朝" w:hint="eastAsia"/>
          <w:szCs w:val="21"/>
        </w:rPr>
        <w:lastRenderedPageBreak/>
        <w:t>（仕様書</w:t>
      </w:r>
      <w:r>
        <w:rPr>
          <w:rFonts w:hint="eastAsia"/>
        </w:rPr>
        <w:t>７「業務内容」(4) 施設及び設備の維持管理関係）</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AF4856" w:rsidTr="00A86E9E">
        <w:trPr>
          <w:trHeight w:val="1350"/>
        </w:trPr>
        <w:tc>
          <w:tcPr>
            <w:tcW w:w="9498" w:type="dxa"/>
          </w:tcPr>
          <w:p w:rsidR="00AF4856" w:rsidRDefault="00AF4856" w:rsidP="00A86E9E">
            <w:pPr>
              <w:rPr>
                <w:rFonts w:hAnsi="ＭＳ 明朝"/>
                <w:szCs w:val="21"/>
              </w:rPr>
            </w:pPr>
            <w:r>
              <w:rPr>
                <w:rFonts w:hAnsi="ＭＳ 明朝"/>
                <w:szCs w:val="21"/>
              </w:rPr>
              <w:br w:type="page"/>
            </w:r>
            <w:r w:rsidR="000D3DBC">
              <w:rPr>
                <w:rFonts w:hAnsi="ＭＳ 明朝" w:hint="eastAsia"/>
                <w:szCs w:val="21"/>
              </w:rPr>
              <w:t>６</w:t>
            </w:r>
            <w:r>
              <w:rPr>
                <w:rFonts w:hAnsi="ＭＳ 明朝" w:hint="eastAsia"/>
                <w:szCs w:val="21"/>
              </w:rPr>
              <w:t xml:space="preserve">　</w:t>
            </w:r>
            <w:r>
              <w:rPr>
                <w:rFonts w:hint="eastAsia"/>
              </w:rPr>
              <w:t>センターの運営事業に</w:t>
            </w:r>
            <w:r>
              <w:rPr>
                <w:rFonts w:hAnsi="ＭＳ 明朝" w:hint="eastAsia"/>
                <w:szCs w:val="21"/>
              </w:rPr>
              <w:t>対する考え方及び計画等</w:t>
            </w:r>
          </w:p>
          <w:p w:rsidR="00AF4856" w:rsidRDefault="00AF4856" w:rsidP="00A86E9E">
            <w:pPr>
              <w:ind w:firstLineChars="100" w:firstLine="240"/>
            </w:pPr>
            <w:r>
              <w:rPr>
                <w:rFonts w:hint="eastAsia"/>
              </w:rPr>
              <w:t xml:space="preserve">(1) </w:t>
            </w:r>
            <w:r w:rsidR="000D3DBC">
              <w:rPr>
                <w:rFonts w:hint="eastAsia"/>
              </w:rPr>
              <w:t>維持管理業務基準の遵守</w:t>
            </w:r>
            <w:r>
              <w:rPr>
                <w:rFonts w:hint="eastAsia"/>
              </w:rPr>
              <w:t>に</w:t>
            </w:r>
            <w:r w:rsidR="000D3DBC">
              <w:rPr>
                <w:rFonts w:hint="eastAsia"/>
              </w:rPr>
              <w:t>対する基本的な考え方について</w:t>
            </w:r>
          </w:p>
          <w:p w:rsidR="00AF4856" w:rsidRDefault="00AF4856" w:rsidP="00AD3819">
            <w:pPr>
              <w:ind w:leftChars="100" w:left="480" w:hangingChars="100" w:hanging="240"/>
              <w:rPr>
                <w:rFonts w:hAnsi="ＭＳ 明朝"/>
                <w:szCs w:val="21"/>
              </w:rPr>
            </w:pPr>
            <w:r>
              <w:rPr>
                <w:rFonts w:hAnsi="ＭＳ 明朝" w:hint="eastAsia"/>
                <w:szCs w:val="21"/>
              </w:rPr>
              <w:t xml:space="preserve">(2) </w:t>
            </w:r>
            <w:r w:rsidR="000D3DBC">
              <w:rPr>
                <w:rFonts w:hint="eastAsia"/>
              </w:rPr>
              <w:t>施設及び設備の管理に関する専門業者への委託</w:t>
            </w:r>
            <w:r w:rsidR="00AD3819">
              <w:rPr>
                <w:rFonts w:hint="eastAsia"/>
              </w:rPr>
              <w:t>の考え方（外部委託の内容、委託先の選定方法等含む）</w:t>
            </w:r>
          </w:p>
          <w:p w:rsidR="00AF4856" w:rsidRDefault="00AF4856" w:rsidP="00A86E9E">
            <w:pPr>
              <w:ind w:firstLineChars="100" w:firstLine="240"/>
              <w:rPr>
                <w:rFonts w:hAnsi="ＭＳ 明朝"/>
                <w:szCs w:val="21"/>
              </w:rPr>
            </w:pPr>
            <w:r>
              <w:rPr>
                <w:rFonts w:hAnsi="ＭＳ 明朝" w:hint="eastAsia"/>
                <w:szCs w:val="21"/>
              </w:rPr>
              <w:t xml:space="preserve">(3) </w:t>
            </w:r>
            <w:r w:rsidR="00AD3819">
              <w:rPr>
                <w:rFonts w:hint="eastAsia"/>
              </w:rPr>
              <w:t>施設及び設備の管理上必要となる修繕に対する基本的な考え方について</w:t>
            </w:r>
          </w:p>
        </w:tc>
      </w:tr>
      <w:tr w:rsidR="00AF4856" w:rsidTr="00A86E9E">
        <w:trPr>
          <w:trHeight w:val="10898"/>
        </w:trPr>
        <w:tc>
          <w:tcPr>
            <w:tcW w:w="9498" w:type="dxa"/>
          </w:tcPr>
          <w:p w:rsidR="00AF4856" w:rsidRDefault="00AF4856" w:rsidP="00A86E9E">
            <w:pPr>
              <w:rPr>
                <w:rFonts w:hAnsi="ＭＳ 明朝"/>
                <w:szCs w:val="21"/>
              </w:rPr>
            </w:pPr>
          </w:p>
        </w:tc>
      </w:tr>
    </w:tbl>
    <w:p w:rsidR="00AF4856" w:rsidRDefault="00AF4856" w:rsidP="00AF4856">
      <w:pPr>
        <w:jc w:val="right"/>
        <w:rPr>
          <w:rFonts w:hAnsi="ＭＳ 明朝"/>
          <w:szCs w:val="21"/>
        </w:rPr>
      </w:pPr>
      <w:r>
        <w:rPr>
          <w:rFonts w:hAnsi="ＭＳ 明朝" w:hint="eastAsia"/>
          <w:szCs w:val="21"/>
        </w:rPr>
        <w:t>（　／　）　※Ａ４版１ページ以内でおまとめください。</w:t>
      </w:r>
    </w:p>
    <w:p w:rsidR="00A67355" w:rsidRDefault="00AF4856" w:rsidP="00A67355">
      <w:pPr>
        <w:rPr>
          <w:rFonts w:hAnsi="ＭＳ 明朝"/>
          <w:szCs w:val="21"/>
        </w:rPr>
      </w:pPr>
      <w:r>
        <w:rPr>
          <w:rFonts w:hAnsi="ＭＳ 明朝"/>
          <w:szCs w:val="21"/>
        </w:rPr>
        <w:br w:type="page"/>
      </w:r>
      <w:r w:rsidR="00AD3819">
        <w:rPr>
          <w:rFonts w:hAnsi="ＭＳ 明朝" w:hint="eastAsia"/>
          <w:szCs w:val="21"/>
        </w:rPr>
        <w:lastRenderedPageBreak/>
        <w:t>（</w:t>
      </w:r>
    </w:p>
    <w:p w:rsidR="00AD3819" w:rsidRDefault="00AD3819" w:rsidP="00AD3819">
      <w:pPr>
        <w:rPr>
          <w:rFonts w:hAnsi="ＭＳ 明朝"/>
          <w:szCs w:val="21"/>
        </w:rPr>
      </w:pPr>
      <w:r>
        <w:rPr>
          <w:rFonts w:hAnsi="ＭＳ 明朝" w:hint="eastAsia"/>
          <w:szCs w:val="21"/>
        </w:rPr>
        <w:t>（仕様書</w:t>
      </w:r>
      <w:r>
        <w:rPr>
          <w:rFonts w:hint="eastAsia"/>
        </w:rPr>
        <w:t>７「業務内容」</w:t>
      </w:r>
      <w:r w:rsidR="001A6B5D">
        <w:rPr>
          <w:rFonts w:hint="eastAsia"/>
        </w:rPr>
        <w:t>(5</w:t>
      </w:r>
      <w:r>
        <w:rPr>
          <w:rFonts w:hint="eastAsia"/>
        </w:rPr>
        <w:t>) デイサービス関係）</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AD3819" w:rsidTr="00A86E9E">
        <w:trPr>
          <w:trHeight w:val="1350"/>
        </w:trPr>
        <w:tc>
          <w:tcPr>
            <w:tcW w:w="9498" w:type="dxa"/>
          </w:tcPr>
          <w:p w:rsidR="00AD3819" w:rsidRDefault="00AD3819" w:rsidP="00A86E9E">
            <w:pPr>
              <w:rPr>
                <w:rFonts w:hAnsi="ＭＳ 明朝"/>
                <w:szCs w:val="21"/>
              </w:rPr>
            </w:pPr>
            <w:r>
              <w:rPr>
                <w:rFonts w:hAnsi="ＭＳ 明朝"/>
                <w:szCs w:val="21"/>
              </w:rPr>
              <w:br w:type="page"/>
            </w:r>
            <w:r w:rsidR="001A6B5D">
              <w:rPr>
                <w:rFonts w:hAnsi="ＭＳ 明朝" w:hint="eastAsia"/>
                <w:szCs w:val="21"/>
              </w:rPr>
              <w:t>７</w:t>
            </w:r>
            <w:r>
              <w:rPr>
                <w:rFonts w:hAnsi="ＭＳ 明朝" w:hint="eastAsia"/>
                <w:szCs w:val="21"/>
              </w:rPr>
              <w:t xml:space="preserve">　デイサービスの実施について</w:t>
            </w:r>
          </w:p>
          <w:p w:rsidR="00AD3819" w:rsidRDefault="00AD3819" w:rsidP="00A86E9E">
            <w:pPr>
              <w:ind w:firstLineChars="100" w:firstLine="240"/>
            </w:pPr>
            <w:r>
              <w:rPr>
                <w:rFonts w:hint="eastAsia"/>
              </w:rPr>
              <w:t>(1) 介護保険法</w:t>
            </w:r>
            <w:r w:rsidR="00CA4C28">
              <w:rPr>
                <w:rFonts w:hint="eastAsia"/>
              </w:rPr>
              <w:t>及び関係法令の規定を遵守したデイサービスの実施計画について</w:t>
            </w:r>
          </w:p>
          <w:p w:rsidR="00AD3819" w:rsidRDefault="00AD3819" w:rsidP="00CA4C28">
            <w:pPr>
              <w:ind w:leftChars="100" w:left="480" w:hangingChars="100" w:hanging="240"/>
              <w:rPr>
                <w:rFonts w:hAnsi="ＭＳ 明朝"/>
                <w:szCs w:val="21"/>
              </w:rPr>
            </w:pPr>
            <w:r>
              <w:rPr>
                <w:rFonts w:hAnsi="ＭＳ 明朝" w:hint="eastAsia"/>
                <w:szCs w:val="21"/>
              </w:rPr>
              <w:t xml:space="preserve">(2) </w:t>
            </w:r>
            <w:r w:rsidR="00CA4C28">
              <w:rPr>
                <w:rFonts w:hint="eastAsia"/>
              </w:rPr>
              <w:t>デイサービスの実施により得た利益の活用に対する基本的な考え方（施設の管理運営費及び地域の福祉貢献を目的とした活用を基本とした考え方）</w:t>
            </w:r>
          </w:p>
        </w:tc>
      </w:tr>
      <w:tr w:rsidR="00AD3819" w:rsidTr="00A86E9E">
        <w:trPr>
          <w:trHeight w:val="10898"/>
        </w:trPr>
        <w:tc>
          <w:tcPr>
            <w:tcW w:w="9498" w:type="dxa"/>
          </w:tcPr>
          <w:p w:rsidR="00AD3819" w:rsidRDefault="00AD3819" w:rsidP="00A86E9E">
            <w:pPr>
              <w:rPr>
                <w:rFonts w:hAnsi="ＭＳ 明朝"/>
                <w:szCs w:val="21"/>
              </w:rPr>
            </w:pPr>
          </w:p>
        </w:tc>
      </w:tr>
    </w:tbl>
    <w:p w:rsidR="00AD3819" w:rsidRDefault="00AD3819" w:rsidP="00AD3819">
      <w:pPr>
        <w:jc w:val="right"/>
        <w:rPr>
          <w:rFonts w:hAnsi="ＭＳ 明朝"/>
          <w:szCs w:val="21"/>
        </w:rPr>
      </w:pPr>
      <w:r>
        <w:rPr>
          <w:rFonts w:hAnsi="ＭＳ 明朝" w:hint="eastAsia"/>
          <w:szCs w:val="21"/>
        </w:rPr>
        <w:t>（　／　）　※Ａ４版１ページ以内でおまとめください。</w:t>
      </w:r>
    </w:p>
    <w:p w:rsidR="00AD3819" w:rsidRPr="00AD3819" w:rsidRDefault="00AD3819" w:rsidP="00AD3819">
      <w:pPr>
        <w:jc w:val="right"/>
        <w:rPr>
          <w:rFonts w:hAnsi="ＭＳ 明朝"/>
          <w:szCs w:val="21"/>
        </w:rPr>
      </w:pPr>
    </w:p>
    <w:p w:rsidR="00CA4C28" w:rsidRDefault="00CA4C28" w:rsidP="00CA4C28">
      <w:pPr>
        <w:rPr>
          <w:rFonts w:hAnsi="ＭＳ 明朝"/>
          <w:szCs w:val="21"/>
        </w:rPr>
      </w:pPr>
      <w:r>
        <w:rPr>
          <w:rFonts w:hAnsi="ＭＳ 明朝" w:hint="eastAsia"/>
          <w:szCs w:val="21"/>
        </w:rPr>
        <w:t>（仕様書</w:t>
      </w:r>
      <w:r>
        <w:rPr>
          <w:rFonts w:hint="eastAsia"/>
        </w:rPr>
        <w:t>７「業務内容」</w:t>
      </w:r>
      <w:r w:rsidR="001A6B5D">
        <w:rPr>
          <w:rFonts w:hint="eastAsia"/>
        </w:rPr>
        <w:t>(</w:t>
      </w:r>
      <w:r w:rsidR="001A6B5D">
        <w:t>6</w:t>
      </w:r>
      <w:r>
        <w:rPr>
          <w:rFonts w:hint="eastAsia"/>
        </w:rPr>
        <w:t>) その他及び仕様書９「物品の貸与及び管理等」関係）</w:t>
      </w:r>
    </w:p>
    <w:tbl>
      <w:tblPr>
        <w:tblW w:w="941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1"/>
      </w:tblGrid>
      <w:tr w:rsidR="00CA4C28" w:rsidTr="001A6B5D">
        <w:trPr>
          <w:trHeight w:val="1284"/>
        </w:trPr>
        <w:tc>
          <w:tcPr>
            <w:tcW w:w="9411" w:type="dxa"/>
          </w:tcPr>
          <w:p w:rsidR="00CA4C28" w:rsidRDefault="00CA4C28" w:rsidP="00A86E9E">
            <w:pPr>
              <w:rPr>
                <w:rFonts w:hAnsi="ＭＳ 明朝"/>
                <w:szCs w:val="21"/>
              </w:rPr>
            </w:pPr>
            <w:bookmarkStart w:id="0" w:name="_GoBack"/>
            <w:bookmarkEnd w:id="0"/>
            <w:r>
              <w:rPr>
                <w:rFonts w:hAnsi="ＭＳ 明朝"/>
                <w:szCs w:val="21"/>
              </w:rPr>
              <w:br w:type="page"/>
            </w:r>
            <w:r w:rsidR="001A6B5D">
              <w:rPr>
                <w:rFonts w:hAnsi="ＭＳ 明朝" w:hint="eastAsia"/>
                <w:szCs w:val="21"/>
              </w:rPr>
              <w:t>８</w:t>
            </w:r>
            <w:r>
              <w:rPr>
                <w:rFonts w:hAnsi="ＭＳ 明朝" w:hint="eastAsia"/>
                <w:szCs w:val="21"/>
              </w:rPr>
              <w:t xml:space="preserve">　その他指定管理者として必要な業務について</w:t>
            </w:r>
          </w:p>
          <w:p w:rsidR="00CA4C28" w:rsidRDefault="00CA4C28" w:rsidP="00A86E9E">
            <w:pPr>
              <w:ind w:firstLineChars="100" w:firstLine="240"/>
            </w:pPr>
            <w:r>
              <w:rPr>
                <w:rFonts w:hint="eastAsia"/>
              </w:rPr>
              <w:t>(1) 災害時の対応について</w:t>
            </w:r>
          </w:p>
          <w:p w:rsidR="00CA4C28" w:rsidRDefault="00CA4C28" w:rsidP="00A86E9E">
            <w:pPr>
              <w:ind w:leftChars="100" w:left="480" w:hangingChars="100" w:hanging="240"/>
            </w:pPr>
            <w:r>
              <w:rPr>
                <w:rFonts w:hAnsi="ＭＳ 明朝" w:hint="eastAsia"/>
                <w:szCs w:val="21"/>
              </w:rPr>
              <w:t xml:space="preserve">(2) </w:t>
            </w:r>
            <w:r>
              <w:rPr>
                <w:rFonts w:hint="eastAsia"/>
              </w:rPr>
              <w:t>施設内における事故発生時の対応について</w:t>
            </w:r>
          </w:p>
          <w:p w:rsidR="00CA4C28" w:rsidRDefault="00CA4C28" w:rsidP="00A86E9E">
            <w:pPr>
              <w:ind w:leftChars="100" w:left="480" w:hangingChars="100" w:hanging="240"/>
            </w:pPr>
            <w:r>
              <w:rPr>
                <w:rFonts w:hint="eastAsia"/>
              </w:rPr>
              <w:t>(3) 個人情報保護の対応について</w:t>
            </w:r>
          </w:p>
          <w:p w:rsidR="00CA4C28" w:rsidRDefault="00CA4C28" w:rsidP="00A86E9E">
            <w:pPr>
              <w:ind w:leftChars="100" w:left="480" w:hangingChars="100" w:hanging="240"/>
            </w:pPr>
            <w:r>
              <w:rPr>
                <w:rFonts w:hint="eastAsia"/>
              </w:rPr>
              <w:t>(4) 物品の貸与及び管理等</w:t>
            </w:r>
          </w:p>
          <w:p w:rsidR="001972B5" w:rsidRPr="00CA4C28" w:rsidRDefault="001972B5" w:rsidP="00A86E9E">
            <w:pPr>
              <w:ind w:leftChars="100" w:left="480" w:hangingChars="100" w:hanging="240"/>
            </w:pPr>
            <w:r>
              <w:rPr>
                <w:rFonts w:hint="eastAsia"/>
              </w:rPr>
              <w:t>(5) その他</w:t>
            </w:r>
          </w:p>
        </w:tc>
      </w:tr>
      <w:tr w:rsidR="00CA4C28" w:rsidTr="001A6B5D">
        <w:trPr>
          <w:trHeight w:val="9899"/>
        </w:trPr>
        <w:tc>
          <w:tcPr>
            <w:tcW w:w="9411" w:type="dxa"/>
          </w:tcPr>
          <w:p w:rsidR="00CA4C28" w:rsidRDefault="00CA4C28" w:rsidP="00A86E9E">
            <w:pPr>
              <w:rPr>
                <w:rFonts w:hAnsi="ＭＳ 明朝"/>
                <w:szCs w:val="21"/>
              </w:rPr>
            </w:pPr>
          </w:p>
        </w:tc>
      </w:tr>
    </w:tbl>
    <w:p w:rsidR="002629A6" w:rsidRPr="00CA4C28" w:rsidRDefault="00CA4C28" w:rsidP="00AF4856">
      <w:pPr>
        <w:jc w:val="right"/>
        <w:rPr>
          <w:rFonts w:hAnsi="ＭＳ 明朝"/>
          <w:szCs w:val="21"/>
        </w:rPr>
      </w:pPr>
      <w:r>
        <w:rPr>
          <w:rFonts w:hAnsi="ＭＳ 明朝" w:hint="eastAsia"/>
          <w:szCs w:val="21"/>
        </w:rPr>
        <w:t>（　／　）　※Ａ４版１ページ以内でおまとめください。</w:t>
      </w:r>
    </w:p>
    <w:sectPr w:rsidR="002629A6" w:rsidRPr="00CA4C28" w:rsidSect="00EA71B6">
      <w:pgSz w:w="11906" w:h="16838" w:code="9"/>
      <w:pgMar w:top="1418" w:right="1134" w:bottom="1134" w:left="1418" w:header="851" w:footer="992" w:gutter="0"/>
      <w:cols w:space="425"/>
      <w:docGrid w:type="linesAndChars" w:linePitch="47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A6" w:rsidRDefault="002629A6">
      <w:r>
        <w:separator/>
      </w:r>
    </w:p>
  </w:endnote>
  <w:endnote w:type="continuationSeparator" w:id="0">
    <w:p w:rsidR="002629A6" w:rsidRDefault="0026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A6" w:rsidRDefault="002629A6">
      <w:r>
        <w:separator/>
      </w:r>
    </w:p>
  </w:footnote>
  <w:footnote w:type="continuationSeparator" w:id="0">
    <w:p w:rsidR="002629A6" w:rsidRDefault="00262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07BAA"/>
    <w:multiLevelType w:val="hybridMultilevel"/>
    <w:tmpl w:val="8A1027B6"/>
    <w:lvl w:ilvl="0" w:tplc="8FCC08BC">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00"/>
    <w:rsid w:val="000D3DBC"/>
    <w:rsid w:val="001972B5"/>
    <w:rsid w:val="001A6B5D"/>
    <w:rsid w:val="002629A6"/>
    <w:rsid w:val="00971400"/>
    <w:rsid w:val="00A67355"/>
    <w:rsid w:val="00AD3819"/>
    <w:rsid w:val="00AF4856"/>
    <w:rsid w:val="00B57C35"/>
    <w:rsid w:val="00BB73A5"/>
    <w:rsid w:val="00CA4C28"/>
    <w:rsid w:val="00CB7B9A"/>
    <w:rsid w:val="00DD2C52"/>
    <w:rsid w:val="00E3194C"/>
    <w:rsid w:val="00EA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280C0D"/>
  <w15:chartTrackingRefBased/>
  <w15:docId w15:val="{B5C84306-D447-46DB-BD9F-B4BFE055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A71B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EA71B6"/>
    <w:rPr>
      <w:rFonts w:asciiTheme="majorHAnsi" w:eastAsiaTheme="majorEastAsia" w:hAnsiTheme="majorHAnsi" w:cstheme="majorBidi"/>
      <w:sz w:val="18"/>
      <w:szCs w:val="18"/>
    </w:rPr>
  </w:style>
  <w:style w:type="character" w:customStyle="1" w:styleId="a7">
    <w:name w:val="吹き出し (文字)"/>
    <w:basedOn w:val="a0"/>
    <w:link w:val="a6"/>
    <w:rsid w:val="00EA71B6"/>
    <w:rPr>
      <w:rFonts w:asciiTheme="majorHAnsi" w:eastAsiaTheme="majorEastAsia" w:hAnsiTheme="majorHAnsi" w:cstheme="majorBidi"/>
      <w:kern w:val="2"/>
      <w:sz w:val="18"/>
      <w:szCs w:val="18"/>
    </w:rPr>
  </w:style>
  <w:style w:type="table" w:styleId="a8">
    <w:name w:val="Table Grid"/>
    <w:basedOn w:val="a1"/>
    <w:rsid w:val="00CA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1304</Words>
  <Characters>241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事業計画書様式</dc:title>
  <dc:subject/>
  <dc:creator>土田　俊樹</dc:creator>
  <cp:keywords/>
  <dc:description/>
  <cp:lastModifiedBy>石島 大輔</cp:lastModifiedBy>
  <cp:revision>5</cp:revision>
  <cp:lastPrinted>2020-01-27T09:35:00Z</cp:lastPrinted>
  <dcterms:created xsi:type="dcterms:W3CDTF">2015-01-27T07:39:00Z</dcterms:created>
  <dcterms:modified xsi:type="dcterms:W3CDTF">2020-01-27T09:37:00Z</dcterms:modified>
</cp:coreProperties>
</file>