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F434" w14:textId="77777777" w:rsidR="00291EC9" w:rsidRDefault="00291EC9" w:rsidP="00291EC9">
      <w:pPr>
        <w:ind w:firstLineChars="300" w:firstLine="720"/>
        <w:rPr>
          <w:rFonts w:hAnsi="ＭＳ 明朝"/>
          <w:szCs w:val="24"/>
        </w:rPr>
      </w:pPr>
      <w:r>
        <w:rPr>
          <w:rFonts w:hAnsi="ＭＳ 明朝" w:hint="eastAsia"/>
          <w:szCs w:val="24"/>
        </w:rPr>
        <w:t>川島町収入保険加入推進事業補助金交付要綱</w:t>
      </w:r>
    </w:p>
    <w:p w14:paraId="3BD24D87" w14:textId="77777777" w:rsidR="00291EC9" w:rsidRDefault="00291EC9" w:rsidP="00291EC9">
      <w:pPr>
        <w:rPr>
          <w:rFonts w:hAnsi="ＭＳ 明朝"/>
          <w:szCs w:val="24"/>
        </w:rPr>
      </w:pPr>
    </w:p>
    <w:p w14:paraId="0DF4F755" w14:textId="77777777" w:rsidR="00291EC9" w:rsidRDefault="00291EC9" w:rsidP="00291EC9">
      <w:pPr>
        <w:rPr>
          <w:rFonts w:hAnsi="ＭＳ 明朝"/>
          <w:szCs w:val="24"/>
        </w:rPr>
      </w:pPr>
      <w:r>
        <w:rPr>
          <w:rFonts w:hAnsi="ＭＳ 明朝" w:hint="eastAsia"/>
          <w:szCs w:val="24"/>
        </w:rPr>
        <w:t xml:space="preserve">　（趣旨）</w:t>
      </w:r>
    </w:p>
    <w:p w14:paraId="09C12FB4" w14:textId="77777777" w:rsidR="00291EC9" w:rsidRDefault="00291EC9" w:rsidP="00291EC9">
      <w:pPr>
        <w:ind w:left="240" w:hangingChars="100" w:hanging="240"/>
        <w:rPr>
          <w:rFonts w:hAnsi="ＭＳ 明朝" w:hint="eastAsia"/>
          <w:szCs w:val="24"/>
        </w:rPr>
      </w:pPr>
      <w:r>
        <w:rPr>
          <w:rFonts w:hAnsi="ＭＳ 明朝" w:hint="eastAsia"/>
          <w:szCs w:val="24"/>
        </w:rPr>
        <w:t>第１条</w:t>
      </w:r>
      <w:r w:rsidRPr="00BA288D">
        <w:rPr>
          <w:rFonts w:hAnsi="ＭＳ 明朝" w:hint="eastAsia"/>
          <w:szCs w:val="24"/>
        </w:rPr>
        <w:t xml:space="preserve">　</w:t>
      </w:r>
      <w:r w:rsidRPr="00396218">
        <w:rPr>
          <w:rFonts w:hAnsi="ＭＳ 明朝"/>
          <w:szCs w:val="24"/>
        </w:rPr>
        <w:t>この告示は、農業者の経営安定に資するため、</w:t>
      </w:r>
      <w:r w:rsidRPr="00133FC9">
        <w:rPr>
          <w:rFonts w:hAnsi="ＭＳ 明朝" w:hint="eastAsia"/>
          <w:szCs w:val="24"/>
        </w:rPr>
        <w:t>全国農業共済組合連合</w:t>
      </w:r>
      <w:r w:rsidRPr="001C504B">
        <w:rPr>
          <w:rFonts w:hAnsi="ＭＳ 明朝" w:hint="eastAsia"/>
          <w:szCs w:val="24"/>
        </w:rPr>
        <w:t>会と業務委託契約を締結する</w:t>
      </w:r>
      <w:r w:rsidRPr="001C504B">
        <w:rPr>
          <w:rFonts w:hAnsi="ＭＳ 明朝"/>
          <w:szCs w:val="24"/>
        </w:rPr>
        <w:t>埼玉県農業共済組合が取り扱う収入保険制度</w:t>
      </w:r>
      <w:r>
        <w:rPr>
          <w:rFonts w:hAnsi="ＭＳ 明朝" w:hint="eastAsia"/>
          <w:szCs w:val="24"/>
        </w:rPr>
        <w:t>（</w:t>
      </w:r>
      <w:r w:rsidRPr="001C504B">
        <w:rPr>
          <w:rFonts w:hAnsi="ＭＳ 明朝"/>
          <w:szCs w:val="24"/>
        </w:rPr>
        <w:t>以下「収入保険制度」という。</w:t>
      </w:r>
      <w:r>
        <w:rPr>
          <w:rFonts w:hAnsi="ＭＳ 明朝" w:hint="eastAsia"/>
          <w:szCs w:val="24"/>
        </w:rPr>
        <w:t>）に新規加入する</w:t>
      </w:r>
      <w:r w:rsidRPr="001C504B">
        <w:rPr>
          <w:rFonts w:hAnsi="ＭＳ 明朝"/>
          <w:szCs w:val="24"/>
        </w:rPr>
        <w:t>農業者に</w:t>
      </w:r>
      <w:r>
        <w:rPr>
          <w:rFonts w:hAnsi="ＭＳ 明朝"/>
          <w:szCs w:val="24"/>
        </w:rPr>
        <w:t>対し、予算の範囲内</w:t>
      </w:r>
      <w:r>
        <w:rPr>
          <w:rFonts w:hAnsi="ＭＳ 明朝" w:hint="eastAsia"/>
          <w:szCs w:val="24"/>
        </w:rPr>
        <w:t>で</w:t>
      </w:r>
      <w:r>
        <w:rPr>
          <w:rFonts w:hAnsi="ＭＳ 明朝"/>
          <w:szCs w:val="24"/>
        </w:rPr>
        <w:t>補助金を交付することに</w:t>
      </w:r>
      <w:r>
        <w:rPr>
          <w:rFonts w:hAnsi="ＭＳ 明朝" w:hint="eastAsia"/>
          <w:szCs w:val="24"/>
        </w:rPr>
        <w:t>関し、</w:t>
      </w:r>
      <w:r w:rsidRPr="003C7C7C">
        <w:rPr>
          <w:rFonts w:hAnsi="ＭＳ 明朝"/>
          <w:szCs w:val="24"/>
        </w:rPr>
        <w:t>必要な事項を定めるものとする。</w:t>
      </w:r>
    </w:p>
    <w:p w14:paraId="534FCC3B" w14:textId="77777777" w:rsidR="00291EC9" w:rsidRDefault="00291EC9" w:rsidP="00291EC9">
      <w:pPr>
        <w:pStyle w:val="a9"/>
        <w:ind w:left="0"/>
        <w:rPr>
          <w:rFonts w:ascii="ＭＳ 明朝" w:eastAsia="ＭＳ 明朝" w:hAnsi="ＭＳ 明朝" w:hint="eastAsia"/>
          <w:sz w:val="24"/>
        </w:rPr>
      </w:pPr>
      <w:r>
        <w:rPr>
          <w:rFonts w:ascii="ＭＳ 明朝" w:eastAsia="ＭＳ 明朝" w:hAnsi="ＭＳ 明朝" w:hint="eastAsia"/>
          <w:sz w:val="24"/>
        </w:rPr>
        <w:t xml:space="preserve">　（補助対象者）</w:t>
      </w:r>
    </w:p>
    <w:p w14:paraId="375AC3FB" w14:textId="77777777" w:rsidR="00291EC9" w:rsidRDefault="00291EC9" w:rsidP="00291EC9">
      <w:pPr>
        <w:pStyle w:val="a9"/>
        <w:ind w:left="240" w:hangingChars="100" w:hanging="240"/>
        <w:rPr>
          <w:rFonts w:ascii="ＭＳ 明朝" w:eastAsia="ＭＳ 明朝" w:hAnsi="ＭＳ 明朝"/>
          <w:sz w:val="24"/>
        </w:rPr>
      </w:pPr>
      <w:r>
        <w:rPr>
          <w:rFonts w:ascii="ＭＳ 明朝" w:eastAsia="ＭＳ 明朝" w:hAnsi="ＭＳ 明朝" w:hint="eastAsia"/>
          <w:sz w:val="24"/>
        </w:rPr>
        <w:t>第２条　補助対象者は次の各号の要件を全て満たす個人及び法人とする。</w:t>
      </w:r>
    </w:p>
    <w:p w14:paraId="301D5824" w14:textId="77777777" w:rsidR="00291EC9" w:rsidRDefault="00291EC9" w:rsidP="00291EC9">
      <w:pPr>
        <w:pStyle w:val="a9"/>
        <w:ind w:leftChars="100" w:left="480" w:hangingChars="100" w:hanging="240"/>
        <w:rPr>
          <w:rFonts w:ascii="ＭＳ 明朝" w:eastAsia="ＭＳ 明朝" w:hAnsi="ＭＳ 明朝"/>
          <w:sz w:val="24"/>
        </w:rPr>
      </w:pPr>
      <w:r>
        <w:rPr>
          <w:rFonts w:ascii="ＭＳ 明朝" w:eastAsia="ＭＳ 明朝" w:hAnsi="ＭＳ 明朝" w:hint="eastAsia"/>
          <w:sz w:val="24"/>
        </w:rPr>
        <w:t xml:space="preserve">(1) </w:t>
      </w:r>
      <w:r w:rsidRPr="00EE5D76">
        <w:rPr>
          <w:rFonts w:ascii="ＭＳ 明朝" w:eastAsia="ＭＳ 明朝" w:hAnsi="ＭＳ 明朝" w:hint="eastAsia"/>
          <w:sz w:val="24"/>
        </w:rPr>
        <w:t>町内に住所を</w:t>
      </w:r>
      <w:r>
        <w:rPr>
          <w:rFonts w:ascii="ＭＳ 明朝" w:eastAsia="ＭＳ 明朝" w:hAnsi="ＭＳ 明朝" w:hint="eastAsia"/>
          <w:sz w:val="24"/>
        </w:rPr>
        <w:t>有する</w:t>
      </w:r>
      <w:r w:rsidRPr="00EE5D76">
        <w:rPr>
          <w:rFonts w:ascii="ＭＳ 明朝" w:eastAsia="ＭＳ 明朝" w:hAnsi="ＭＳ 明朝" w:hint="eastAsia"/>
          <w:sz w:val="24"/>
        </w:rPr>
        <w:t>農業者（法人にあっては、本店又は主たる営業所を町内に有する</w:t>
      </w:r>
      <w:r>
        <w:rPr>
          <w:rFonts w:ascii="ＭＳ 明朝" w:eastAsia="ＭＳ 明朝" w:hAnsi="ＭＳ 明朝" w:hint="eastAsia"/>
          <w:sz w:val="24"/>
        </w:rPr>
        <w:t>者</w:t>
      </w:r>
      <w:r w:rsidRPr="00EE5D76">
        <w:rPr>
          <w:rFonts w:ascii="ＭＳ 明朝" w:eastAsia="ＭＳ 明朝" w:hAnsi="ＭＳ 明朝" w:hint="eastAsia"/>
          <w:sz w:val="24"/>
        </w:rPr>
        <w:t>）で、青色申告</w:t>
      </w:r>
      <w:r>
        <w:rPr>
          <w:rFonts w:ascii="ＭＳ 明朝" w:eastAsia="ＭＳ 明朝" w:hAnsi="ＭＳ 明朝" w:hint="eastAsia"/>
          <w:sz w:val="24"/>
        </w:rPr>
        <w:t>を１年以上実施していること。</w:t>
      </w:r>
    </w:p>
    <w:p w14:paraId="70CB1C64" w14:textId="77777777" w:rsidR="00291EC9" w:rsidRPr="00EE5D76" w:rsidRDefault="00291EC9" w:rsidP="00291EC9">
      <w:pPr>
        <w:pStyle w:val="a9"/>
        <w:ind w:leftChars="100" w:left="480" w:hangingChars="100" w:hanging="240"/>
        <w:rPr>
          <w:rFonts w:ascii="ＭＳ 明朝" w:eastAsia="ＭＳ 明朝" w:hAnsi="ＭＳ 明朝"/>
          <w:sz w:val="24"/>
        </w:rPr>
      </w:pPr>
      <w:r>
        <w:rPr>
          <w:rFonts w:ascii="ＭＳ 明朝" w:eastAsia="ＭＳ 明朝" w:hAnsi="ＭＳ 明朝" w:hint="eastAsia"/>
          <w:sz w:val="24"/>
        </w:rPr>
        <w:t>(2) 埼玉県農業共済組合が引受機関となる収入保険に加入したこと。</w:t>
      </w:r>
    </w:p>
    <w:p w14:paraId="3B0D14D3" w14:textId="77777777" w:rsidR="00291EC9" w:rsidRPr="00EE5D76" w:rsidRDefault="00291EC9" w:rsidP="00291EC9">
      <w:pPr>
        <w:pStyle w:val="a9"/>
        <w:ind w:leftChars="100" w:left="480" w:hangingChars="100" w:hanging="240"/>
        <w:rPr>
          <w:rFonts w:ascii="ＭＳ 明朝" w:eastAsia="ＭＳ 明朝" w:hAnsi="ＭＳ 明朝"/>
          <w:sz w:val="24"/>
        </w:rPr>
      </w:pPr>
      <w:r>
        <w:rPr>
          <w:rFonts w:ascii="ＭＳ 明朝" w:eastAsia="ＭＳ 明朝" w:hAnsi="ＭＳ 明朝" w:hint="eastAsia"/>
          <w:sz w:val="24"/>
        </w:rPr>
        <w:t xml:space="preserve">(3) </w:t>
      </w:r>
      <w:r w:rsidRPr="00EE5D76">
        <w:rPr>
          <w:rFonts w:ascii="ＭＳ 明朝" w:eastAsia="ＭＳ 明朝" w:hAnsi="ＭＳ 明朝" w:hint="eastAsia"/>
          <w:sz w:val="24"/>
        </w:rPr>
        <w:t>町税等の未納がないこと。町内で農業を営む町外在住者については、市町村税等</w:t>
      </w:r>
      <w:r>
        <w:rPr>
          <w:rFonts w:ascii="ＭＳ 明朝" w:eastAsia="ＭＳ 明朝" w:hAnsi="ＭＳ 明朝" w:hint="eastAsia"/>
          <w:sz w:val="24"/>
        </w:rPr>
        <w:t>の滞納がないことを証明する書類を提出できること。</w:t>
      </w:r>
    </w:p>
    <w:p w14:paraId="7FE4BD16" w14:textId="77777777" w:rsidR="00291EC9" w:rsidRPr="001C345F" w:rsidRDefault="00291EC9" w:rsidP="00291EC9">
      <w:pPr>
        <w:ind w:left="240" w:hangingChars="100" w:hanging="240"/>
        <w:rPr>
          <w:rFonts w:hAnsi="ＭＳ 明朝" w:hint="eastAsia"/>
          <w:szCs w:val="24"/>
        </w:rPr>
      </w:pPr>
      <w:r>
        <w:rPr>
          <w:rFonts w:hAnsi="ＭＳ 明朝" w:hint="eastAsia"/>
          <w:szCs w:val="24"/>
        </w:rPr>
        <w:t xml:space="preserve">２ </w:t>
      </w:r>
      <w:r>
        <w:rPr>
          <w:rFonts w:hAnsi="ＭＳ 明朝"/>
          <w:szCs w:val="24"/>
        </w:rPr>
        <w:t xml:space="preserve"> </w:t>
      </w:r>
      <w:r>
        <w:rPr>
          <w:rFonts w:hAnsi="ＭＳ 明朝" w:hint="eastAsia"/>
          <w:szCs w:val="24"/>
        </w:rPr>
        <w:t>本補助金の交付は、同一申請者に対して１回限りとする。</w:t>
      </w:r>
    </w:p>
    <w:p w14:paraId="0536FE6A" w14:textId="77777777" w:rsidR="00291EC9" w:rsidRPr="00D707A3" w:rsidRDefault="00291EC9" w:rsidP="00291EC9">
      <w:pPr>
        <w:ind w:firstLineChars="100" w:firstLine="240"/>
        <w:rPr>
          <w:rFonts w:hAnsi="ＭＳ 明朝"/>
          <w:szCs w:val="24"/>
        </w:rPr>
      </w:pPr>
      <w:r>
        <w:rPr>
          <w:rFonts w:hAnsi="ＭＳ 明朝" w:hint="eastAsia"/>
          <w:szCs w:val="24"/>
        </w:rPr>
        <w:t>（</w:t>
      </w:r>
      <w:r w:rsidRPr="00A349CE">
        <w:rPr>
          <w:rFonts w:hAnsi="ＭＳ 明朝"/>
          <w:szCs w:val="24"/>
        </w:rPr>
        <w:t>補助対象経費及び補助金の額</w:t>
      </w:r>
      <w:r>
        <w:rPr>
          <w:rFonts w:hAnsi="ＭＳ 明朝" w:hint="eastAsia"/>
          <w:szCs w:val="24"/>
        </w:rPr>
        <w:t>）</w:t>
      </w:r>
    </w:p>
    <w:p w14:paraId="29CAE115" w14:textId="77777777" w:rsidR="00291EC9" w:rsidRPr="00CE2C52" w:rsidRDefault="00291EC9" w:rsidP="00291EC9">
      <w:pPr>
        <w:pStyle w:val="a9"/>
        <w:ind w:left="240" w:hangingChars="100" w:hanging="240"/>
        <w:rPr>
          <w:rFonts w:ascii="ＭＳ 明朝" w:eastAsia="ＭＳ 明朝" w:hAnsi="ＭＳ 明朝"/>
          <w:sz w:val="24"/>
        </w:rPr>
      </w:pPr>
      <w:r>
        <w:rPr>
          <w:rFonts w:ascii="ＭＳ 明朝" w:eastAsia="ＭＳ 明朝" w:hAnsi="ＭＳ 明朝" w:hint="eastAsia"/>
          <w:sz w:val="24"/>
        </w:rPr>
        <w:t xml:space="preserve">第３条　</w:t>
      </w:r>
      <w:r>
        <w:rPr>
          <w:rFonts w:ascii="ＭＳ 明朝" w:eastAsia="ＭＳ 明朝" w:hAnsi="ＭＳ 明朝"/>
          <w:sz w:val="24"/>
        </w:rPr>
        <w:t>補助金の交付対象となる経費は、</w:t>
      </w:r>
      <w:r w:rsidRPr="001C504B">
        <w:rPr>
          <w:rFonts w:ascii="ＭＳ 明朝" w:eastAsia="ＭＳ 明朝" w:hAnsi="ＭＳ 明朝"/>
          <w:sz w:val="24"/>
        </w:rPr>
        <w:t>収入保険制</w:t>
      </w:r>
      <w:r w:rsidRPr="003B5DA3">
        <w:rPr>
          <w:rFonts w:ascii="ＭＳ 明朝" w:eastAsia="ＭＳ 明朝" w:hAnsi="ＭＳ 明朝"/>
          <w:sz w:val="24"/>
        </w:rPr>
        <w:t>度により、加入者が負担することとなる掛捨て保険料</w:t>
      </w:r>
      <w:r>
        <w:rPr>
          <w:rFonts w:ascii="ＭＳ 明朝" w:eastAsia="ＭＳ 明朝" w:hAnsi="ＭＳ 明朝" w:hint="eastAsia"/>
          <w:sz w:val="24"/>
        </w:rPr>
        <w:t>及び</w:t>
      </w:r>
      <w:r w:rsidRPr="003B5DA3">
        <w:rPr>
          <w:rFonts w:ascii="ＭＳ 明朝" w:eastAsia="ＭＳ 明朝" w:hAnsi="ＭＳ 明朝" w:hint="eastAsia"/>
          <w:sz w:val="24"/>
        </w:rPr>
        <w:t>付加保険料の合計</w:t>
      </w:r>
      <w:r>
        <w:rPr>
          <w:rFonts w:ascii="ＭＳ 明朝" w:eastAsia="ＭＳ 明朝" w:hAnsi="ＭＳ 明朝" w:hint="eastAsia"/>
          <w:sz w:val="24"/>
        </w:rPr>
        <w:t>（</w:t>
      </w:r>
      <w:r w:rsidRPr="00CE2C52">
        <w:rPr>
          <w:rFonts w:ascii="ＭＳ 明朝" w:eastAsia="ＭＳ 明朝" w:hAnsi="ＭＳ 明朝" w:hint="eastAsia"/>
          <w:sz w:val="24"/>
        </w:rPr>
        <w:t>以下「保険料等」という。</w:t>
      </w:r>
      <w:r>
        <w:rPr>
          <w:rFonts w:ascii="ＭＳ 明朝" w:eastAsia="ＭＳ 明朝" w:hAnsi="ＭＳ 明朝" w:hint="eastAsia"/>
          <w:sz w:val="24"/>
        </w:rPr>
        <w:t>）のうち、申請年度に支払ったものとする</w:t>
      </w:r>
      <w:r w:rsidRPr="00CE2C52">
        <w:rPr>
          <w:rFonts w:ascii="ＭＳ 明朝" w:eastAsia="ＭＳ 明朝" w:hAnsi="ＭＳ 明朝"/>
          <w:sz w:val="24"/>
        </w:rPr>
        <w:t>。</w:t>
      </w:r>
    </w:p>
    <w:p w14:paraId="67299B6C" w14:textId="77777777" w:rsidR="00291EC9" w:rsidRPr="00D707A3" w:rsidRDefault="00291EC9" w:rsidP="00291EC9">
      <w:pPr>
        <w:ind w:left="240" w:hangingChars="100" w:hanging="240"/>
        <w:rPr>
          <w:rFonts w:hAnsi="ＭＳ 明朝"/>
          <w:szCs w:val="24"/>
        </w:rPr>
      </w:pPr>
      <w:r>
        <w:rPr>
          <w:rFonts w:hAnsi="ＭＳ 明朝" w:hint="eastAsia"/>
          <w:szCs w:val="24"/>
        </w:rPr>
        <w:t>２</w:t>
      </w:r>
      <w:r w:rsidRPr="00A349CE">
        <w:rPr>
          <w:rFonts w:hAnsi="ＭＳ 明朝"/>
          <w:szCs w:val="24"/>
        </w:rPr>
        <w:t xml:space="preserve">　補助金の額は、</w:t>
      </w:r>
      <w:r w:rsidRPr="00CE2C52">
        <w:rPr>
          <w:rFonts w:hAnsi="ＭＳ 明朝" w:hint="eastAsia"/>
          <w:szCs w:val="24"/>
        </w:rPr>
        <w:t>保険料等</w:t>
      </w:r>
      <w:r w:rsidRPr="00A349CE">
        <w:rPr>
          <w:rFonts w:hAnsi="ＭＳ 明朝"/>
          <w:szCs w:val="24"/>
        </w:rPr>
        <w:t>に</w:t>
      </w:r>
      <w:r>
        <w:rPr>
          <w:rFonts w:hAnsi="ＭＳ 明朝" w:hint="eastAsia"/>
          <w:szCs w:val="24"/>
        </w:rPr>
        <w:t>２</w:t>
      </w:r>
      <w:r w:rsidRPr="00A349CE">
        <w:rPr>
          <w:rFonts w:hAnsi="ＭＳ 明朝"/>
          <w:szCs w:val="24"/>
        </w:rPr>
        <w:t>分の</w:t>
      </w:r>
      <w:r>
        <w:rPr>
          <w:rFonts w:hAnsi="ＭＳ 明朝" w:hint="eastAsia"/>
          <w:szCs w:val="24"/>
        </w:rPr>
        <w:t>１</w:t>
      </w:r>
      <w:r>
        <w:rPr>
          <w:rFonts w:hAnsi="ＭＳ 明朝"/>
          <w:szCs w:val="24"/>
        </w:rPr>
        <w:t>を乗じて得た額とし、</w:t>
      </w:r>
      <w:r>
        <w:rPr>
          <w:rFonts w:hAnsi="ＭＳ 明朝" w:hint="eastAsia"/>
          <w:szCs w:val="24"/>
        </w:rPr>
        <w:t>５</w:t>
      </w:r>
      <w:r w:rsidRPr="00A349CE">
        <w:rPr>
          <w:rFonts w:hAnsi="ＭＳ 明朝"/>
          <w:szCs w:val="24"/>
        </w:rPr>
        <w:t>万円</w:t>
      </w:r>
      <w:r>
        <w:rPr>
          <w:rFonts w:hAnsi="ＭＳ 明朝" w:hint="eastAsia"/>
          <w:szCs w:val="24"/>
        </w:rPr>
        <w:t>を限度</w:t>
      </w:r>
      <w:r w:rsidRPr="00A349CE">
        <w:rPr>
          <w:rFonts w:hAnsi="ＭＳ 明朝"/>
          <w:szCs w:val="24"/>
        </w:rPr>
        <w:t>とする。ただし、補助金額に</w:t>
      </w:r>
      <w:r>
        <w:rPr>
          <w:rFonts w:hAnsi="ＭＳ 明朝" w:hint="eastAsia"/>
          <w:szCs w:val="24"/>
        </w:rPr>
        <w:t>１００</w:t>
      </w:r>
      <w:r w:rsidRPr="00A349CE">
        <w:rPr>
          <w:rFonts w:hAnsi="ＭＳ 明朝"/>
          <w:szCs w:val="24"/>
        </w:rPr>
        <w:t>円未満の端数が生じた場合は、これを切り捨てるものとする。</w:t>
      </w:r>
    </w:p>
    <w:p w14:paraId="423C724C" w14:textId="77777777" w:rsidR="00291EC9" w:rsidRPr="00D707A3" w:rsidRDefault="00291EC9" w:rsidP="00291EC9">
      <w:pPr>
        <w:ind w:firstLineChars="100" w:firstLine="240"/>
        <w:rPr>
          <w:rFonts w:hAnsi="ＭＳ 明朝"/>
          <w:szCs w:val="24"/>
        </w:rPr>
      </w:pPr>
      <w:r>
        <w:rPr>
          <w:rFonts w:hAnsi="ＭＳ 明朝" w:hint="eastAsia"/>
          <w:szCs w:val="24"/>
        </w:rPr>
        <w:t>（</w:t>
      </w:r>
      <w:r>
        <w:rPr>
          <w:rFonts w:hAnsi="ＭＳ 明朝"/>
          <w:szCs w:val="24"/>
        </w:rPr>
        <w:t>補助金の交付申請</w:t>
      </w:r>
      <w:r>
        <w:rPr>
          <w:rFonts w:hAnsi="ＭＳ 明朝" w:hint="eastAsia"/>
          <w:szCs w:val="24"/>
        </w:rPr>
        <w:t>）</w:t>
      </w:r>
    </w:p>
    <w:p w14:paraId="23F9B550" w14:textId="77777777" w:rsidR="00291EC9" w:rsidRPr="00126E46" w:rsidRDefault="00291EC9" w:rsidP="00291EC9">
      <w:pPr>
        <w:pStyle w:val="a9"/>
        <w:ind w:left="240" w:hangingChars="100" w:hanging="240"/>
        <w:rPr>
          <w:rFonts w:ascii="ＭＳ 明朝" w:eastAsia="ＭＳ 明朝" w:hAnsi="ＭＳ 明朝"/>
          <w:sz w:val="24"/>
        </w:rPr>
      </w:pPr>
      <w:r>
        <w:rPr>
          <w:rFonts w:ascii="ＭＳ 明朝" w:eastAsia="ＭＳ 明朝" w:hAnsi="ＭＳ 明朝" w:hint="eastAsia"/>
          <w:sz w:val="24"/>
        </w:rPr>
        <w:t xml:space="preserve">第４条　</w:t>
      </w:r>
      <w:r>
        <w:rPr>
          <w:rFonts w:ascii="ＭＳ 明朝" w:eastAsia="ＭＳ 明朝" w:hAnsi="ＭＳ 明朝"/>
          <w:sz w:val="24"/>
        </w:rPr>
        <w:t>補助対象者が補助金の交付の申請</w:t>
      </w:r>
      <w:r w:rsidRPr="00126E46">
        <w:rPr>
          <w:rFonts w:ascii="ＭＳ 明朝" w:eastAsia="ＭＳ 明朝" w:hAnsi="ＭＳ 明朝"/>
          <w:sz w:val="24"/>
        </w:rPr>
        <w:t>をするときは、</w:t>
      </w:r>
      <w:r w:rsidRPr="00126E46">
        <w:rPr>
          <w:rFonts w:ascii="ＭＳ 明朝" w:eastAsia="ＭＳ 明朝" w:hAnsi="ＭＳ 明朝" w:hint="eastAsia"/>
          <w:sz w:val="24"/>
        </w:rPr>
        <w:t>川島</w:t>
      </w:r>
      <w:r w:rsidRPr="00126E46">
        <w:rPr>
          <w:rFonts w:ascii="ＭＳ 明朝" w:eastAsia="ＭＳ 明朝" w:hAnsi="ＭＳ 明朝"/>
          <w:sz w:val="24"/>
        </w:rPr>
        <w:t>町収入保険加</w:t>
      </w:r>
      <w:r w:rsidRPr="00A8345F">
        <w:rPr>
          <w:rFonts w:ascii="ＭＳ 明朝" w:eastAsia="ＭＳ 明朝" w:hAnsi="ＭＳ 明朝"/>
          <w:sz w:val="24"/>
        </w:rPr>
        <w:t>入</w:t>
      </w:r>
      <w:r w:rsidRPr="00A8345F">
        <w:rPr>
          <w:rFonts w:ascii="ＭＳ 明朝" w:eastAsia="ＭＳ 明朝" w:hAnsi="ＭＳ 明朝" w:hint="eastAsia"/>
          <w:sz w:val="24"/>
        </w:rPr>
        <w:t>推進</w:t>
      </w:r>
      <w:r w:rsidRPr="00A8345F">
        <w:rPr>
          <w:rFonts w:ascii="ＭＳ 明朝" w:eastAsia="ＭＳ 明朝" w:hAnsi="ＭＳ 明朝"/>
          <w:sz w:val="24"/>
        </w:rPr>
        <w:t>事</w:t>
      </w:r>
      <w:r w:rsidRPr="003B5DA3">
        <w:rPr>
          <w:rFonts w:ascii="ＭＳ 明朝" w:eastAsia="ＭＳ 明朝" w:hAnsi="ＭＳ 明朝"/>
          <w:sz w:val="24"/>
        </w:rPr>
        <w:t>業補助金交付申請書</w:t>
      </w:r>
      <w:r w:rsidRPr="003B5DA3">
        <w:rPr>
          <w:rFonts w:ascii="ＭＳ 明朝" w:eastAsia="ＭＳ 明朝" w:hAnsi="ＭＳ 明朝" w:hint="eastAsia"/>
          <w:sz w:val="24"/>
        </w:rPr>
        <w:t>（</w:t>
      </w:r>
      <w:r w:rsidRPr="003B5DA3">
        <w:rPr>
          <w:rFonts w:ascii="ＭＳ 明朝" w:eastAsia="ＭＳ 明朝" w:hAnsi="ＭＳ 明朝"/>
          <w:sz w:val="24"/>
        </w:rPr>
        <w:t>様式第</w:t>
      </w:r>
      <w:r w:rsidRPr="003B5DA3">
        <w:rPr>
          <w:rFonts w:ascii="ＭＳ 明朝" w:eastAsia="ＭＳ 明朝" w:hAnsi="ＭＳ 明朝" w:hint="eastAsia"/>
          <w:sz w:val="24"/>
        </w:rPr>
        <w:t>１</w:t>
      </w:r>
      <w:r w:rsidRPr="003B5DA3">
        <w:rPr>
          <w:rFonts w:ascii="ＭＳ 明朝" w:eastAsia="ＭＳ 明朝" w:hAnsi="ＭＳ 明朝"/>
          <w:sz w:val="24"/>
        </w:rPr>
        <w:t>号</w:t>
      </w:r>
      <w:r w:rsidRPr="003B5DA3">
        <w:rPr>
          <w:rFonts w:ascii="ＭＳ 明朝" w:eastAsia="ＭＳ 明朝" w:hAnsi="ＭＳ 明朝" w:hint="eastAsia"/>
          <w:sz w:val="24"/>
        </w:rPr>
        <w:t>）</w:t>
      </w:r>
      <w:r w:rsidRPr="003B5DA3">
        <w:rPr>
          <w:rFonts w:ascii="ＭＳ 明朝" w:eastAsia="ＭＳ 明朝" w:hAnsi="ＭＳ 明朝"/>
          <w:sz w:val="24"/>
        </w:rPr>
        <w:t>に次に掲げる書類を添付し、町長に</w:t>
      </w:r>
      <w:r w:rsidRPr="003B5DA3">
        <w:rPr>
          <w:rFonts w:ascii="ＭＳ 明朝" w:eastAsia="ＭＳ 明朝" w:hAnsi="ＭＳ 明朝" w:hint="eastAsia"/>
          <w:sz w:val="24"/>
        </w:rPr>
        <w:t>提出</w:t>
      </w:r>
      <w:r w:rsidRPr="003B5DA3">
        <w:rPr>
          <w:rFonts w:ascii="ＭＳ 明朝" w:eastAsia="ＭＳ 明朝" w:hAnsi="ＭＳ 明朝"/>
          <w:sz w:val="24"/>
        </w:rPr>
        <w:t>しなけれ</w:t>
      </w:r>
      <w:r w:rsidRPr="00126E46">
        <w:rPr>
          <w:rFonts w:ascii="ＭＳ 明朝" w:eastAsia="ＭＳ 明朝" w:hAnsi="ＭＳ 明朝"/>
          <w:sz w:val="24"/>
        </w:rPr>
        <w:t>ばならない。</w:t>
      </w:r>
    </w:p>
    <w:p w14:paraId="3DAD8086" w14:textId="77777777" w:rsidR="00291EC9" w:rsidRPr="00D707A3" w:rsidRDefault="00291EC9" w:rsidP="00291EC9">
      <w:pPr>
        <w:ind w:firstLineChars="100" w:firstLine="240"/>
        <w:rPr>
          <w:rFonts w:hAnsi="ＭＳ 明朝"/>
          <w:szCs w:val="24"/>
        </w:rPr>
      </w:pPr>
      <w:r w:rsidRPr="00D707A3">
        <w:rPr>
          <w:rFonts w:hAnsi="ＭＳ 明朝"/>
          <w:szCs w:val="24"/>
        </w:rPr>
        <w:t>(1)</w:t>
      </w:r>
      <w:r>
        <w:rPr>
          <w:rFonts w:hAnsi="ＭＳ 明朝" w:hint="eastAsia"/>
          <w:szCs w:val="24"/>
        </w:rPr>
        <w:t xml:space="preserve"> 加入した収入保険の内容及び保険料等が確認できる書類の写し</w:t>
      </w:r>
    </w:p>
    <w:p w14:paraId="442872F1" w14:textId="77777777" w:rsidR="00291EC9" w:rsidRPr="00D707A3" w:rsidRDefault="00291EC9" w:rsidP="00291EC9">
      <w:pPr>
        <w:ind w:firstLineChars="100" w:firstLine="240"/>
        <w:rPr>
          <w:rFonts w:hAnsi="ＭＳ 明朝"/>
          <w:szCs w:val="24"/>
        </w:rPr>
      </w:pPr>
      <w:r w:rsidRPr="00D707A3">
        <w:rPr>
          <w:rFonts w:hAnsi="ＭＳ 明朝"/>
          <w:szCs w:val="24"/>
        </w:rPr>
        <w:t>(2)</w:t>
      </w:r>
      <w:r>
        <w:rPr>
          <w:rFonts w:hAnsi="ＭＳ 明朝" w:hint="eastAsia"/>
          <w:szCs w:val="24"/>
        </w:rPr>
        <w:t xml:space="preserve"> 保険料等の支払いが確認できる書類（通帳）の写し</w:t>
      </w:r>
    </w:p>
    <w:p w14:paraId="5ECE4E5B" w14:textId="77777777" w:rsidR="00291EC9" w:rsidRPr="00D707A3" w:rsidRDefault="00291EC9" w:rsidP="00291EC9">
      <w:pPr>
        <w:ind w:firstLineChars="100" w:firstLine="240"/>
        <w:rPr>
          <w:rFonts w:hAnsi="ＭＳ 明朝"/>
          <w:szCs w:val="24"/>
        </w:rPr>
      </w:pPr>
      <w:r w:rsidRPr="00D707A3">
        <w:rPr>
          <w:rFonts w:hAnsi="ＭＳ 明朝"/>
          <w:szCs w:val="24"/>
        </w:rPr>
        <w:t>(3)</w:t>
      </w:r>
      <w:r>
        <w:rPr>
          <w:rFonts w:hAnsi="ＭＳ 明朝" w:hint="eastAsia"/>
          <w:szCs w:val="24"/>
        </w:rPr>
        <w:t xml:space="preserve"> </w:t>
      </w:r>
      <w:r w:rsidRPr="00D707A3">
        <w:rPr>
          <w:rFonts w:hAnsi="ＭＳ 明朝"/>
          <w:szCs w:val="24"/>
        </w:rPr>
        <w:t>前</w:t>
      </w:r>
      <w:r>
        <w:rPr>
          <w:rFonts w:hAnsi="ＭＳ 明朝" w:hint="eastAsia"/>
          <w:szCs w:val="24"/>
        </w:rPr>
        <w:t>２</w:t>
      </w:r>
      <w:r w:rsidRPr="00D707A3">
        <w:rPr>
          <w:rFonts w:hAnsi="ＭＳ 明朝"/>
          <w:szCs w:val="24"/>
        </w:rPr>
        <w:t>号に掲げるもののほか、町長が必要と認める書類</w:t>
      </w:r>
    </w:p>
    <w:p w14:paraId="2BA0EBDA" w14:textId="77777777" w:rsidR="00291EC9" w:rsidRPr="00D707A3" w:rsidRDefault="00291EC9" w:rsidP="00291EC9">
      <w:pPr>
        <w:ind w:firstLineChars="100" w:firstLine="240"/>
        <w:rPr>
          <w:rFonts w:hAnsi="ＭＳ 明朝"/>
          <w:szCs w:val="24"/>
        </w:rPr>
      </w:pPr>
      <w:r>
        <w:rPr>
          <w:rFonts w:hAnsi="ＭＳ 明朝" w:hint="eastAsia"/>
          <w:szCs w:val="24"/>
        </w:rPr>
        <w:t>（</w:t>
      </w:r>
      <w:r>
        <w:rPr>
          <w:rFonts w:hAnsi="ＭＳ 明朝"/>
          <w:szCs w:val="24"/>
        </w:rPr>
        <w:t>補助金交付の決定</w:t>
      </w:r>
      <w:r>
        <w:rPr>
          <w:rFonts w:hAnsi="ＭＳ 明朝" w:hint="eastAsia"/>
          <w:szCs w:val="24"/>
        </w:rPr>
        <w:t>）</w:t>
      </w:r>
    </w:p>
    <w:p w14:paraId="5784C829" w14:textId="77777777" w:rsidR="00291EC9" w:rsidRPr="00A8345F" w:rsidRDefault="00291EC9" w:rsidP="00291EC9">
      <w:pPr>
        <w:ind w:left="240" w:hangingChars="100" w:hanging="240"/>
        <w:rPr>
          <w:rFonts w:hAnsi="ＭＳ 明朝"/>
          <w:szCs w:val="24"/>
        </w:rPr>
      </w:pPr>
      <w:r>
        <w:rPr>
          <w:rFonts w:hAnsi="ＭＳ 明朝" w:hint="eastAsia"/>
          <w:szCs w:val="24"/>
        </w:rPr>
        <w:t xml:space="preserve">第５条　</w:t>
      </w:r>
      <w:r w:rsidRPr="00D707A3">
        <w:rPr>
          <w:rFonts w:hAnsi="ＭＳ 明朝"/>
          <w:szCs w:val="24"/>
        </w:rPr>
        <w:t>町長は、前条の交付申請書を受</w:t>
      </w:r>
      <w:r>
        <w:rPr>
          <w:rFonts w:hAnsi="ＭＳ 明朝"/>
          <w:szCs w:val="24"/>
        </w:rPr>
        <w:t>理したときは、その内容を審査し、補助金の</w:t>
      </w:r>
      <w:r w:rsidRPr="00E25EFB">
        <w:rPr>
          <w:rFonts w:hAnsi="ＭＳ 明朝"/>
          <w:szCs w:val="24"/>
        </w:rPr>
        <w:t>交付の可否を決定し、</w:t>
      </w:r>
      <w:r w:rsidRPr="00E25EFB">
        <w:rPr>
          <w:rFonts w:hAnsi="ＭＳ 明朝" w:hint="eastAsia"/>
          <w:szCs w:val="24"/>
        </w:rPr>
        <w:t>川島</w:t>
      </w:r>
      <w:r w:rsidRPr="00E25EFB">
        <w:rPr>
          <w:rFonts w:hAnsi="ＭＳ 明朝"/>
          <w:szCs w:val="24"/>
        </w:rPr>
        <w:t>町収入保険加入</w:t>
      </w:r>
      <w:r w:rsidRPr="00E25EFB">
        <w:rPr>
          <w:rFonts w:hAnsi="ＭＳ 明朝" w:hint="eastAsia"/>
          <w:szCs w:val="24"/>
        </w:rPr>
        <w:t>推進</w:t>
      </w:r>
      <w:r w:rsidRPr="00E25EFB">
        <w:rPr>
          <w:rFonts w:hAnsi="ＭＳ 明朝"/>
          <w:szCs w:val="24"/>
        </w:rPr>
        <w:t>事業補助金交付</w:t>
      </w:r>
      <w:r>
        <w:rPr>
          <w:rFonts w:hAnsi="ＭＳ 明朝" w:hint="eastAsia"/>
          <w:szCs w:val="24"/>
        </w:rPr>
        <w:t>（</w:t>
      </w:r>
      <w:r w:rsidRPr="00E25EFB">
        <w:rPr>
          <w:rFonts w:hAnsi="ＭＳ 明朝"/>
          <w:szCs w:val="24"/>
        </w:rPr>
        <w:t>不交付</w:t>
      </w:r>
      <w:r>
        <w:rPr>
          <w:rFonts w:hAnsi="ＭＳ 明朝" w:hint="eastAsia"/>
          <w:szCs w:val="24"/>
        </w:rPr>
        <w:t>）</w:t>
      </w:r>
      <w:r w:rsidRPr="00E25EFB">
        <w:rPr>
          <w:rFonts w:hAnsi="ＭＳ 明朝"/>
          <w:szCs w:val="24"/>
        </w:rPr>
        <w:t>決定通知</w:t>
      </w:r>
      <w:r w:rsidRPr="003B5DA3">
        <w:rPr>
          <w:rFonts w:hAnsi="ＭＳ 明朝"/>
          <w:szCs w:val="24"/>
        </w:rPr>
        <w:t>書</w:t>
      </w:r>
      <w:r>
        <w:rPr>
          <w:rFonts w:hAnsi="ＭＳ 明朝" w:hint="eastAsia"/>
          <w:szCs w:val="24"/>
        </w:rPr>
        <w:t>（</w:t>
      </w:r>
      <w:r w:rsidRPr="003B5DA3">
        <w:rPr>
          <w:rFonts w:hAnsi="ＭＳ 明朝"/>
          <w:szCs w:val="24"/>
        </w:rPr>
        <w:t>様</w:t>
      </w:r>
      <w:r w:rsidRPr="00A8345F">
        <w:rPr>
          <w:rFonts w:hAnsi="ＭＳ 明朝"/>
          <w:szCs w:val="24"/>
        </w:rPr>
        <w:t>式第</w:t>
      </w:r>
      <w:r w:rsidRPr="00A8345F">
        <w:rPr>
          <w:rFonts w:hAnsi="ＭＳ 明朝" w:hint="eastAsia"/>
          <w:szCs w:val="24"/>
        </w:rPr>
        <w:t>２</w:t>
      </w:r>
      <w:r w:rsidRPr="00A8345F">
        <w:rPr>
          <w:rFonts w:hAnsi="ＭＳ 明朝"/>
          <w:szCs w:val="24"/>
        </w:rPr>
        <w:t>号</w:t>
      </w:r>
      <w:r>
        <w:rPr>
          <w:rFonts w:hAnsi="ＭＳ 明朝" w:hint="eastAsia"/>
          <w:szCs w:val="24"/>
        </w:rPr>
        <w:t>）</w:t>
      </w:r>
      <w:r w:rsidRPr="00A8345F">
        <w:rPr>
          <w:rFonts w:hAnsi="ＭＳ 明朝"/>
          <w:szCs w:val="24"/>
        </w:rPr>
        <w:t>により、補助対象者に通知するものと</w:t>
      </w:r>
      <w:r w:rsidRPr="00A8345F">
        <w:rPr>
          <w:rFonts w:hAnsi="ＭＳ 明朝" w:hint="eastAsia"/>
          <w:szCs w:val="24"/>
        </w:rPr>
        <w:t>する</w:t>
      </w:r>
      <w:r w:rsidRPr="00A8345F">
        <w:rPr>
          <w:rFonts w:hAnsi="ＭＳ 明朝"/>
          <w:szCs w:val="24"/>
        </w:rPr>
        <w:t>。</w:t>
      </w:r>
    </w:p>
    <w:p w14:paraId="1BFFAF0E" w14:textId="77777777" w:rsidR="00291EC9" w:rsidRPr="00D707A3" w:rsidRDefault="00291EC9" w:rsidP="00291EC9">
      <w:pPr>
        <w:ind w:firstLineChars="100" w:firstLine="240"/>
        <w:rPr>
          <w:rFonts w:hAnsi="ＭＳ 明朝"/>
          <w:szCs w:val="24"/>
        </w:rPr>
      </w:pPr>
      <w:r>
        <w:rPr>
          <w:rFonts w:hAnsi="ＭＳ 明朝" w:hint="eastAsia"/>
          <w:szCs w:val="24"/>
        </w:rPr>
        <w:t>（</w:t>
      </w:r>
      <w:r w:rsidRPr="00D707A3">
        <w:rPr>
          <w:rFonts w:hAnsi="ＭＳ 明朝"/>
          <w:szCs w:val="24"/>
        </w:rPr>
        <w:t>補助金の請求</w:t>
      </w:r>
      <w:r>
        <w:rPr>
          <w:rFonts w:hAnsi="ＭＳ 明朝" w:hint="eastAsia"/>
          <w:szCs w:val="24"/>
        </w:rPr>
        <w:t>）</w:t>
      </w:r>
    </w:p>
    <w:p w14:paraId="3AEB5D9D" w14:textId="77777777" w:rsidR="00291EC9" w:rsidRPr="00D707A3" w:rsidRDefault="00291EC9" w:rsidP="00291EC9">
      <w:pPr>
        <w:ind w:left="240" w:hangingChars="100" w:hanging="240"/>
        <w:rPr>
          <w:rFonts w:hAnsi="ＭＳ 明朝"/>
          <w:szCs w:val="24"/>
        </w:rPr>
      </w:pPr>
      <w:r>
        <w:rPr>
          <w:rFonts w:hAnsi="ＭＳ 明朝" w:hint="eastAsia"/>
          <w:szCs w:val="24"/>
        </w:rPr>
        <w:lastRenderedPageBreak/>
        <w:t xml:space="preserve">第６条　</w:t>
      </w:r>
      <w:r w:rsidRPr="00126E46">
        <w:rPr>
          <w:rFonts w:hAnsi="ＭＳ 明朝"/>
          <w:szCs w:val="24"/>
        </w:rPr>
        <w:t>前条の規定により補助金の交付決定を受けた補助対象者は、</w:t>
      </w:r>
      <w:r w:rsidRPr="00126E46">
        <w:rPr>
          <w:rFonts w:hAnsi="ＭＳ 明朝" w:hint="eastAsia"/>
          <w:szCs w:val="24"/>
        </w:rPr>
        <w:t>川島</w:t>
      </w:r>
      <w:r w:rsidRPr="00126E46">
        <w:rPr>
          <w:rFonts w:hAnsi="ＭＳ 明朝"/>
          <w:szCs w:val="24"/>
        </w:rPr>
        <w:t>町収</w:t>
      </w:r>
      <w:r>
        <w:rPr>
          <w:rFonts w:hAnsi="ＭＳ 明朝"/>
          <w:szCs w:val="24"/>
        </w:rPr>
        <w:t>入保険</w:t>
      </w:r>
      <w:r w:rsidRPr="00E25EFB">
        <w:rPr>
          <w:rFonts w:hAnsi="ＭＳ 明朝"/>
          <w:szCs w:val="24"/>
        </w:rPr>
        <w:t>加入</w:t>
      </w:r>
      <w:r w:rsidRPr="00E25EFB">
        <w:rPr>
          <w:rFonts w:hAnsi="ＭＳ 明朝" w:hint="eastAsia"/>
          <w:szCs w:val="24"/>
        </w:rPr>
        <w:t>推進</w:t>
      </w:r>
      <w:r w:rsidRPr="00E25EFB">
        <w:rPr>
          <w:rFonts w:hAnsi="ＭＳ 明朝"/>
          <w:szCs w:val="24"/>
        </w:rPr>
        <w:t>事業補助金請求書</w:t>
      </w:r>
      <w:r>
        <w:rPr>
          <w:rFonts w:hAnsi="ＭＳ 明朝" w:hint="eastAsia"/>
          <w:szCs w:val="24"/>
        </w:rPr>
        <w:t>（様式第３号</w:t>
      </w:r>
      <w:r w:rsidRPr="00E25EFB">
        <w:rPr>
          <w:rFonts w:hAnsi="ＭＳ 明朝" w:hint="eastAsia"/>
          <w:szCs w:val="24"/>
        </w:rPr>
        <w:t>）</w:t>
      </w:r>
      <w:r w:rsidRPr="00E25EFB">
        <w:rPr>
          <w:rFonts w:hAnsi="ＭＳ 明朝"/>
          <w:szCs w:val="24"/>
        </w:rPr>
        <w:t>により、町長に</w:t>
      </w:r>
      <w:r>
        <w:rPr>
          <w:rFonts w:hAnsi="ＭＳ 明朝" w:hint="eastAsia"/>
          <w:szCs w:val="24"/>
        </w:rPr>
        <w:t>補助金の請求をするものとする</w:t>
      </w:r>
      <w:r w:rsidRPr="00D707A3">
        <w:rPr>
          <w:rFonts w:hAnsi="ＭＳ 明朝"/>
          <w:szCs w:val="24"/>
        </w:rPr>
        <w:t>。</w:t>
      </w:r>
    </w:p>
    <w:p w14:paraId="72732C58" w14:textId="77777777" w:rsidR="00291EC9" w:rsidRPr="00D707A3" w:rsidRDefault="00291EC9" w:rsidP="00291EC9">
      <w:pPr>
        <w:ind w:firstLineChars="100" w:firstLine="240"/>
        <w:rPr>
          <w:rFonts w:hAnsi="ＭＳ 明朝"/>
          <w:szCs w:val="24"/>
        </w:rPr>
      </w:pPr>
      <w:r>
        <w:rPr>
          <w:rFonts w:hAnsi="ＭＳ 明朝" w:hint="eastAsia"/>
          <w:szCs w:val="24"/>
        </w:rPr>
        <w:t>（</w:t>
      </w:r>
      <w:r w:rsidRPr="00D707A3">
        <w:rPr>
          <w:rFonts w:hAnsi="ＭＳ 明朝"/>
          <w:szCs w:val="24"/>
        </w:rPr>
        <w:t>交付決定の取り消し</w:t>
      </w:r>
      <w:r>
        <w:rPr>
          <w:rFonts w:hAnsi="ＭＳ 明朝" w:hint="eastAsia"/>
          <w:szCs w:val="24"/>
        </w:rPr>
        <w:t>）</w:t>
      </w:r>
    </w:p>
    <w:p w14:paraId="477923C7" w14:textId="77777777" w:rsidR="00291EC9" w:rsidRPr="00E25EFB" w:rsidRDefault="00291EC9" w:rsidP="00291EC9">
      <w:pPr>
        <w:ind w:left="240" w:hangingChars="100" w:hanging="240"/>
        <w:rPr>
          <w:rFonts w:hAnsi="ＭＳ 明朝"/>
          <w:szCs w:val="24"/>
        </w:rPr>
      </w:pPr>
      <w:r>
        <w:rPr>
          <w:rFonts w:hAnsi="ＭＳ 明朝" w:hint="eastAsia"/>
          <w:szCs w:val="24"/>
        </w:rPr>
        <w:t xml:space="preserve">第７条　</w:t>
      </w:r>
      <w:r w:rsidRPr="00D707A3">
        <w:rPr>
          <w:rFonts w:hAnsi="ＭＳ 明朝"/>
          <w:szCs w:val="24"/>
        </w:rPr>
        <w:t>町長は、補助金の交付決定を受けた者が次の各号のいずれかに該当するとき</w:t>
      </w:r>
      <w:r w:rsidRPr="00E25EFB">
        <w:rPr>
          <w:rFonts w:hAnsi="ＭＳ 明朝"/>
          <w:szCs w:val="24"/>
        </w:rPr>
        <w:t>は、補助金の交付決定の全部又は一部を取り消すことができる。</w:t>
      </w:r>
    </w:p>
    <w:p w14:paraId="0D5E7438" w14:textId="77777777" w:rsidR="00291EC9" w:rsidRPr="00D707A3" w:rsidRDefault="00291EC9" w:rsidP="00291EC9">
      <w:pPr>
        <w:ind w:firstLineChars="100" w:firstLine="240"/>
        <w:rPr>
          <w:rFonts w:hAnsi="ＭＳ 明朝"/>
          <w:szCs w:val="24"/>
        </w:rPr>
      </w:pPr>
      <w:r w:rsidRPr="00D707A3">
        <w:rPr>
          <w:rFonts w:hAnsi="ＭＳ 明朝"/>
          <w:szCs w:val="24"/>
        </w:rPr>
        <w:t>(1)</w:t>
      </w:r>
      <w:r>
        <w:rPr>
          <w:rFonts w:hAnsi="ＭＳ 明朝"/>
          <w:szCs w:val="24"/>
        </w:rPr>
        <w:t xml:space="preserve"> </w:t>
      </w:r>
      <w:r w:rsidRPr="00D707A3">
        <w:rPr>
          <w:rFonts w:hAnsi="ＭＳ 明朝"/>
          <w:szCs w:val="24"/>
        </w:rPr>
        <w:t>偽りその他不正な手段により補助金の交付を受けたとき。</w:t>
      </w:r>
    </w:p>
    <w:p w14:paraId="7B9D4389" w14:textId="77777777" w:rsidR="00291EC9" w:rsidRPr="00D707A3" w:rsidRDefault="00291EC9" w:rsidP="00291EC9">
      <w:pPr>
        <w:ind w:firstLineChars="100" w:firstLine="240"/>
        <w:rPr>
          <w:rFonts w:hAnsi="ＭＳ 明朝"/>
          <w:szCs w:val="24"/>
        </w:rPr>
      </w:pPr>
      <w:r w:rsidRPr="00D707A3">
        <w:rPr>
          <w:rFonts w:hAnsi="ＭＳ 明朝"/>
          <w:szCs w:val="24"/>
        </w:rPr>
        <w:t>(2)</w:t>
      </w:r>
      <w:r>
        <w:rPr>
          <w:rFonts w:hAnsi="ＭＳ 明朝"/>
          <w:szCs w:val="24"/>
        </w:rPr>
        <w:t xml:space="preserve"> </w:t>
      </w:r>
      <w:r>
        <w:rPr>
          <w:rFonts w:hAnsi="ＭＳ 明朝" w:hint="eastAsia"/>
          <w:szCs w:val="24"/>
        </w:rPr>
        <w:t>保険料等</w:t>
      </w:r>
      <w:r w:rsidRPr="00D707A3">
        <w:rPr>
          <w:rFonts w:hAnsi="ＭＳ 明朝"/>
          <w:szCs w:val="24"/>
        </w:rPr>
        <w:t>が減額となったとき。</w:t>
      </w:r>
    </w:p>
    <w:p w14:paraId="5B34CBA4" w14:textId="77777777" w:rsidR="00291EC9" w:rsidRDefault="00291EC9" w:rsidP="00291EC9">
      <w:pPr>
        <w:ind w:firstLineChars="100" w:firstLine="240"/>
        <w:rPr>
          <w:rFonts w:hAnsi="ＭＳ 明朝"/>
          <w:szCs w:val="24"/>
        </w:rPr>
      </w:pPr>
      <w:r w:rsidRPr="00D707A3">
        <w:rPr>
          <w:rFonts w:hAnsi="ＭＳ 明朝"/>
          <w:szCs w:val="24"/>
        </w:rPr>
        <w:t>(3)</w:t>
      </w:r>
      <w:r>
        <w:rPr>
          <w:rFonts w:hAnsi="ＭＳ 明朝"/>
          <w:szCs w:val="24"/>
        </w:rPr>
        <w:t xml:space="preserve"> その他</w:t>
      </w:r>
      <w:r>
        <w:rPr>
          <w:rFonts w:hAnsi="ＭＳ 明朝" w:hint="eastAsia"/>
          <w:szCs w:val="24"/>
        </w:rPr>
        <w:t>補助</w:t>
      </w:r>
      <w:r>
        <w:rPr>
          <w:rFonts w:hAnsi="ＭＳ 明朝"/>
          <w:szCs w:val="24"/>
        </w:rPr>
        <w:t>対象者の要件を満たさないことが判明したとき</w:t>
      </w:r>
      <w:r>
        <w:rPr>
          <w:rFonts w:hAnsi="ＭＳ 明朝" w:hint="eastAsia"/>
          <w:szCs w:val="24"/>
        </w:rPr>
        <w:t>。</w:t>
      </w:r>
    </w:p>
    <w:p w14:paraId="13752993" w14:textId="77777777" w:rsidR="00291EC9" w:rsidRDefault="00291EC9" w:rsidP="00291EC9">
      <w:pPr>
        <w:ind w:firstLineChars="100" w:firstLine="240"/>
        <w:rPr>
          <w:rFonts w:hAnsi="ＭＳ 明朝"/>
          <w:szCs w:val="24"/>
        </w:rPr>
      </w:pPr>
      <w:r>
        <w:rPr>
          <w:rFonts w:hAnsi="ＭＳ 明朝" w:hint="eastAsia"/>
          <w:szCs w:val="24"/>
        </w:rPr>
        <w:t>（</w:t>
      </w:r>
      <w:r w:rsidRPr="00D707A3">
        <w:rPr>
          <w:rFonts w:hAnsi="ＭＳ 明朝"/>
          <w:szCs w:val="24"/>
        </w:rPr>
        <w:t>その他</w:t>
      </w:r>
      <w:r>
        <w:rPr>
          <w:rFonts w:hAnsi="ＭＳ 明朝"/>
          <w:szCs w:val="24"/>
        </w:rPr>
        <w:t>)</w:t>
      </w:r>
    </w:p>
    <w:p w14:paraId="10C89B76" w14:textId="77777777" w:rsidR="00291EC9" w:rsidRDefault="00291EC9" w:rsidP="00291EC9">
      <w:pPr>
        <w:rPr>
          <w:rFonts w:hAnsi="ＭＳ 明朝"/>
          <w:szCs w:val="24"/>
        </w:rPr>
      </w:pPr>
      <w:r>
        <w:rPr>
          <w:rFonts w:hAnsi="ＭＳ 明朝" w:hint="eastAsia"/>
          <w:szCs w:val="24"/>
        </w:rPr>
        <w:t xml:space="preserve">第８条　</w:t>
      </w:r>
      <w:r w:rsidRPr="00D707A3">
        <w:rPr>
          <w:rFonts w:hAnsi="ＭＳ 明朝"/>
          <w:szCs w:val="24"/>
        </w:rPr>
        <w:t>この告示に定めるものの</w:t>
      </w:r>
      <w:r w:rsidRPr="00D707A3">
        <w:rPr>
          <w:rFonts w:hAnsi="ＭＳ 明朝" w:hint="eastAsia"/>
          <w:szCs w:val="24"/>
        </w:rPr>
        <w:t>ほか、必要な事項は、町長が別に定める。</w:t>
      </w:r>
    </w:p>
    <w:p w14:paraId="7B00B409" w14:textId="77777777" w:rsidR="00291EC9" w:rsidRDefault="00291EC9" w:rsidP="00291EC9">
      <w:pPr>
        <w:rPr>
          <w:rFonts w:hAnsi="ＭＳ 明朝" w:hint="eastAsia"/>
          <w:szCs w:val="24"/>
        </w:rPr>
      </w:pPr>
    </w:p>
    <w:p w14:paraId="6507C9FC" w14:textId="77777777" w:rsidR="00291EC9" w:rsidRDefault="00291EC9" w:rsidP="00291EC9">
      <w:pPr>
        <w:rPr>
          <w:rFonts w:hAnsi="ＭＳ 明朝"/>
          <w:szCs w:val="24"/>
        </w:rPr>
      </w:pPr>
      <w:r>
        <w:rPr>
          <w:rFonts w:hAnsi="ＭＳ 明朝" w:hint="eastAsia"/>
          <w:szCs w:val="24"/>
        </w:rPr>
        <w:t xml:space="preserve">　　　附　則</w:t>
      </w:r>
    </w:p>
    <w:p w14:paraId="76DCA72E" w14:textId="77777777" w:rsidR="00291EC9" w:rsidRDefault="00291EC9" w:rsidP="00291EC9">
      <w:pPr>
        <w:rPr>
          <w:rFonts w:hAnsi="ＭＳ 明朝"/>
          <w:szCs w:val="24"/>
        </w:rPr>
      </w:pPr>
      <w:r>
        <w:rPr>
          <w:rFonts w:hAnsi="ＭＳ 明朝" w:hint="eastAsia"/>
          <w:szCs w:val="24"/>
        </w:rPr>
        <w:t xml:space="preserve">　この告示は、公布の日から施行し、令和７年４月１日から適用する。</w:t>
      </w:r>
    </w:p>
    <w:p w14:paraId="323AB546" w14:textId="77777777" w:rsidR="007E2781" w:rsidRPr="00291EC9" w:rsidRDefault="007E2781"/>
    <w:sectPr w:rsidR="007E2781" w:rsidRPr="00291E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9"/>
    <w:rsid w:val="00291EC9"/>
    <w:rsid w:val="002F19BF"/>
    <w:rsid w:val="007E2781"/>
    <w:rsid w:val="00E5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AB1A05"/>
  <w15:chartTrackingRefBased/>
  <w15:docId w15:val="{796A3C6A-F62C-408B-B0C9-99535EF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EC9"/>
    <w:pPr>
      <w:widowControl w:val="0"/>
      <w:spacing w:after="0" w:line="240" w:lineRule="auto"/>
      <w:jc w:val="both"/>
    </w:pPr>
    <w:rPr>
      <w:rFonts w:ascii="ＭＳ 明朝" w:eastAsia="ＭＳ 明朝" w:hAnsi="Century" w:cs="Times New Roman"/>
      <w:sz w:val="24"/>
      <w:szCs w:val="22"/>
      <w14:ligatures w14:val="none"/>
    </w:rPr>
  </w:style>
  <w:style w:type="paragraph" w:styleId="1">
    <w:name w:val="heading 1"/>
    <w:basedOn w:val="a"/>
    <w:next w:val="a"/>
    <w:link w:val="10"/>
    <w:uiPriority w:val="9"/>
    <w:qFormat/>
    <w:rsid w:val="00291EC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91EC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91EC9"/>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291EC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91EC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91EC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91EC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91EC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91EC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1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1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1E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1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1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1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1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1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1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1EC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91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EC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91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EC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91EC9"/>
    <w:rPr>
      <w:i/>
      <w:iCs/>
      <w:color w:val="404040" w:themeColor="text1" w:themeTint="BF"/>
    </w:rPr>
  </w:style>
  <w:style w:type="paragraph" w:styleId="a9">
    <w:name w:val="List Paragraph"/>
    <w:basedOn w:val="a"/>
    <w:uiPriority w:val="34"/>
    <w:qFormat/>
    <w:rsid w:val="00291EC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91EC9"/>
    <w:rPr>
      <w:i/>
      <w:iCs/>
      <w:color w:val="0F4761" w:themeColor="accent1" w:themeShade="BF"/>
    </w:rPr>
  </w:style>
  <w:style w:type="paragraph" w:styleId="22">
    <w:name w:val="Intense Quote"/>
    <w:basedOn w:val="a"/>
    <w:next w:val="a"/>
    <w:link w:val="23"/>
    <w:uiPriority w:val="30"/>
    <w:qFormat/>
    <w:rsid w:val="00291EC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91EC9"/>
    <w:rPr>
      <w:i/>
      <w:iCs/>
      <w:color w:val="0F4761" w:themeColor="accent1" w:themeShade="BF"/>
    </w:rPr>
  </w:style>
  <w:style w:type="character" w:styleId="24">
    <w:name w:val="Intense Reference"/>
    <w:basedOn w:val="a0"/>
    <w:uiPriority w:val="32"/>
    <w:qFormat/>
    <w:rsid w:val="00291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光輝</dc:creator>
  <cp:keywords/>
  <dc:description/>
  <cp:lastModifiedBy>中島 光輝</cp:lastModifiedBy>
  <cp:revision>1</cp:revision>
  <dcterms:created xsi:type="dcterms:W3CDTF">2025-12-01T02:48:00Z</dcterms:created>
  <dcterms:modified xsi:type="dcterms:W3CDTF">2025-12-01T02:49:00Z</dcterms:modified>
</cp:coreProperties>
</file>